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2D" w:rsidRDefault="004C662D" w:rsidP="00AC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Методическая разработка</w:t>
      </w:r>
    </w:p>
    <w:p w:rsidR="004C662D" w:rsidRDefault="004C662D" w:rsidP="00AC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36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Детский абонемент «Музыкальная мозаика» для детей и их родителей</w:t>
      </w:r>
    </w:p>
    <w:p w:rsidR="004C662D" w:rsidRDefault="004C662D" w:rsidP="004C66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662D" w:rsidRDefault="004C662D" w:rsidP="004C66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="00AC187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C662D" w:rsidRDefault="004C662D" w:rsidP="004C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662D" w:rsidRDefault="00AC187C" w:rsidP="004C6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■ название</w:t>
      </w:r>
    </w:p>
    <w:p w:rsidR="00D95EAB" w:rsidRDefault="00AC187C" w:rsidP="004C662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■ цель мероприятия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■ возраст детей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■ усл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овия осуществления мероприятия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■ перечень использу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емого оборудования и материалов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■ </w:t>
      </w:r>
      <w:r w:rsidR="00FD203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проведения мероприятия, отражающего последовательность 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музыкально-педагогических 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</w:p>
    <w:p w:rsidR="00AC187C" w:rsidRDefault="004C662D" w:rsidP="004C662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55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■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методы педагогики, </w:t>
      </w:r>
      <w:r w:rsidR="00AC1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музыкальной,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используемые в мероприятии</w:t>
      </w:r>
    </w:p>
    <w:p w:rsidR="004C662D" w:rsidRPr="00020458" w:rsidRDefault="00AC187C" w:rsidP="004C662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■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результаты педагогического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■ список реком</w:t>
      </w:r>
      <w:r w:rsidR="00D95EA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ндуемой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литературы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■ приложение:</w:t>
      </w:r>
      <w:r w:rsidR="004C662D"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ди</w:t>
      </w:r>
      <w:proofErr w:type="gramStart"/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 </w:t>
      </w:r>
      <w:r w:rsidR="00D95EAB">
        <w:rPr>
          <w:rFonts w:ascii="Times New Roman" w:eastAsia="Times New Roman" w:hAnsi="Times New Roman" w:cs="Times New Roman"/>
          <w:sz w:val="28"/>
          <w:szCs w:val="28"/>
          <w:lang w:eastAsia="en-US"/>
        </w:rPr>
        <w:t>с пр</w:t>
      </w:r>
      <w:proofErr w:type="gramEnd"/>
      <w:r w:rsidR="00D95EAB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оведенным мероприятием</w:t>
      </w:r>
    </w:p>
    <w:p w:rsidR="004C662D" w:rsidRDefault="004C662D" w:rsidP="004C66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662D" w:rsidRPr="00787336" w:rsidRDefault="004C662D" w:rsidP="004C6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873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Детский абонемент «Музыкальная мозаика» для детей и их родителей</w:t>
      </w:r>
    </w:p>
    <w:p w:rsidR="00FD2031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FE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</w:t>
      </w:r>
      <w:r w:rsidR="00FB4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2F4658" w:rsidRPr="00BE3690" w:rsidRDefault="00FB4450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Янковская Оксана Вячеславовна, педагог дополнительного образования, дипломант Всероссийского фестиваля музыкального искусства, кандидат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культурологии</w:t>
      </w:r>
      <w:proofErr w:type="spellEnd"/>
      <w:r w:rsidR="00EA6FEB" w:rsidRPr="00EA6FE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EA6FEB" w:rsidRPr="007873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мероприятия</w:t>
      </w:r>
      <w:r w:rsidR="006356D8" w:rsidRPr="007873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6356D8" w:rsidRPr="00BE3690" w:rsidRDefault="006356D8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детей - </w:t>
      </w:r>
      <w:r w:rsidR="00EA6FEB"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познание окружающего мира ребенком посредством музыки; </w:t>
      </w:r>
    </w:p>
    <w:p w:rsidR="002F4658" w:rsidRPr="00BE3690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учре</w:t>
      </w:r>
      <w:r w:rsidR="002F4658"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>ждения – оказание платных услуг</w:t>
      </w:r>
      <w:r w:rsidR="006356D8"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населению</w:t>
      </w:r>
      <w:r w:rsidR="002F4658"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6FEB" w:rsidRPr="00BE3690" w:rsidRDefault="002F4658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369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родителей - через участие в интерактивной деятельности способствовать воспитанию коммуникативных качеств у детей.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18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Возраст детей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: от 5 до 7 лет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D20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осуществления мероприятия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наличие «команды», способной осуществить исполнительские и интерактивны</w:t>
      </w:r>
      <w:r w:rsidR="00AC187C">
        <w:rPr>
          <w:rFonts w:ascii="Times New Roman" w:eastAsia="Times New Roman" w:hAnsi="Times New Roman" w:cs="Times New Roman"/>
          <w:sz w:val="28"/>
          <w:szCs w:val="28"/>
          <w:lang w:eastAsia="en-US"/>
        </w:rPr>
        <w:t>е задачи (в нашем случае – три артиста-музыканта);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наличие камерного зала</w:t>
      </w:r>
      <w:r w:rsidR="00FD2031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причем такого, чтобы артист мог непосредственно контактировать с участниками (больше подходят залы типичных детских садов)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правильный выбор дня, когда могут присутств</w:t>
      </w:r>
      <w:r w:rsidR="00AC187C">
        <w:rPr>
          <w:rFonts w:ascii="Times New Roman" w:eastAsia="Times New Roman" w:hAnsi="Times New Roman" w:cs="Times New Roman"/>
          <w:sz w:val="28"/>
          <w:szCs w:val="28"/>
          <w:lang w:eastAsia="en-US"/>
        </w:rPr>
        <w:t>овать дети и родители (суббота);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- ограничение по времени (мероприятие должно длится не более</w:t>
      </w:r>
      <w:proofErr w:type="gramStart"/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чем 40-45 мин.)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рекламная «кампания», включающая создание афиши, абонементов, беседу с родителями, продажу абонементов.</w:t>
      </w:r>
    </w:p>
    <w:p w:rsidR="00AC187C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18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Перечень используемого оборудования и материалов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FD2031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D20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личие музыкальных инструментов - фортепиано, скрипка и другие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сцене – экран с видеорядом, синхр</w:t>
      </w:r>
      <w:r w:rsidR="00AC187C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онизирующий со звучащей музыкой (видеоряд будет использован в концерте «Радуга»</w:t>
      </w:r>
      <w:r w:rsidR="00FD2031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A6FEB" w:rsidRPr="004C662D" w:rsidRDefault="00EA6FEB" w:rsidP="00EA6FE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hAnsi="Times New Roman" w:cs="Times New Roman"/>
          <w:sz w:val="28"/>
          <w:szCs w:val="28"/>
        </w:rPr>
        <w:t>Форма проведения может включать как групповые занятия, так и массовые мероприятия.</w:t>
      </w:r>
    </w:p>
    <w:p w:rsidR="00EA6FEB" w:rsidRPr="004C662D" w:rsidRDefault="00EA6FEB" w:rsidP="00EA6FE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A6FE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C66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Краткая характеристика мероприятия.</w:t>
      </w:r>
    </w:p>
    <w:p w:rsidR="00FB4450" w:rsidRPr="004C662D" w:rsidRDefault="00D95EAB" w:rsidP="00FB44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B4450" w:rsidRPr="004C662D">
        <w:rPr>
          <w:rFonts w:ascii="Times New Roman" w:hAnsi="Times New Roman" w:cs="Times New Roman"/>
          <w:sz w:val="28"/>
          <w:szCs w:val="28"/>
        </w:rPr>
        <w:t>уже с первых дней своей жизни познает мир, в который он входит. Первостепенной задачей родителей и воспитателей является следование определенной модели познания действительности и, в будущем, способам  воздействия на эту действительность.</w:t>
      </w:r>
    </w:p>
    <w:p w:rsidR="00FB4450" w:rsidRPr="004C662D" w:rsidRDefault="00FB4450" w:rsidP="00FB4450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662D">
        <w:rPr>
          <w:rFonts w:ascii="Times New Roman" w:hAnsi="Times New Roman" w:cs="Times New Roman"/>
          <w:sz w:val="28"/>
          <w:szCs w:val="28"/>
        </w:rPr>
        <w:t xml:space="preserve">Важно иметь </w:t>
      </w:r>
      <w:proofErr w:type="gramStart"/>
      <w:r w:rsidRPr="004C662D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C662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4C662D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4C662D">
        <w:rPr>
          <w:rFonts w:ascii="Times New Roman" w:hAnsi="Times New Roman" w:cs="Times New Roman"/>
          <w:sz w:val="28"/>
          <w:szCs w:val="28"/>
        </w:rPr>
        <w:t xml:space="preserve"> детство – самый лучший </w:t>
      </w:r>
      <w:proofErr w:type="spellStart"/>
      <w:r w:rsidRPr="004C662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4C662D">
        <w:rPr>
          <w:rFonts w:ascii="Times New Roman" w:hAnsi="Times New Roman" w:cs="Times New Roman"/>
          <w:sz w:val="28"/>
          <w:szCs w:val="28"/>
        </w:rPr>
        <w:t xml:space="preserve"> возраст для развития чувственно-эмоциональной сферы. В связи с этим, занятия искусством будут определяющими в этом возрасте, а «начатки» наук – вводится интегрировано. Эта задача может быть решена в результате практической совместной деятельности специалистов разных направлений: воспитателей, педагогов, психологов, музыкантов и должна быть сопряжена с глубокой гуманностью.</w:t>
      </w:r>
    </w:p>
    <w:p w:rsidR="00FB4450" w:rsidRPr="004C662D" w:rsidRDefault="00FB4450" w:rsidP="00FB44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2D">
        <w:rPr>
          <w:rFonts w:ascii="Times New Roman" w:hAnsi="Times New Roman" w:cs="Times New Roman"/>
          <w:sz w:val="28"/>
          <w:szCs w:val="28"/>
        </w:rPr>
        <w:t>Абонемент «Музыкальная мозаика»</w:t>
      </w:r>
      <w:r w:rsidR="00FD2031">
        <w:rPr>
          <w:rFonts w:ascii="Times New Roman" w:hAnsi="Times New Roman" w:cs="Times New Roman"/>
          <w:sz w:val="28"/>
          <w:szCs w:val="28"/>
        </w:rPr>
        <w:t xml:space="preserve"> </w:t>
      </w:r>
      <w:r w:rsidRPr="004C662D">
        <w:rPr>
          <w:rFonts w:ascii="Times New Roman" w:hAnsi="Times New Roman" w:cs="Times New Roman"/>
          <w:sz w:val="28"/>
          <w:szCs w:val="28"/>
        </w:rPr>
        <w:t xml:space="preserve">для детей и их родителей – небольшой интегрированный цикл музыкально-развивающих занятий, который включает основы знаний о цифрах, </w:t>
      </w:r>
      <w:proofErr w:type="gramStart"/>
      <w:r w:rsidRPr="004C662D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4C662D">
        <w:rPr>
          <w:rFonts w:ascii="Times New Roman" w:hAnsi="Times New Roman" w:cs="Times New Roman"/>
          <w:sz w:val="28"/>
          <w:szCs w:val="28"/>
        </w:rPr>
        <w:t xml:space="preserve">, цветовых ощущениях, объеденных гармонией музыкальных звуков. Приведем темы таких занятий: </w:t>
      </w:r>
      <w:r w:rsidRPr="004C662D">
        <w:rPr>
          <w:rFonts w:ascii="Times New Roman" w:hAnsi="Times New Roman" w:cs="Times New Roman"/>
          <w:b/>
          <w:sz w:val="28"/>
          <w:szCs w:val="28"/>
        </w:rPr>
        <w:t>«Математика в звуках»</w:t>
      </w:r>
      <w:r w:rsidRPr="004C662D">
        <w:rPr>
          <w:rFonts w:ascii="Times New Roman" w:hAnsi="Times New Roman" w:cs="Times New Roman"/>
          <w:sz w:val="28"/>
          <w:szCs w:val="28"/>
        </w:rPr>
        <w:t xml:space="preserve"> (ассоциации музыки и элементарной математики), </w:t>
      </w:r>
      <w:r w:rsidRPr="004C662D">
        <w:rPr>
          <w:rFonts w:ascii="Times New Roman" w:hAnsi="Times New Roman" w:cs="Times New Roman"/>
          <w:b/>
          <w:sz w:val="28"/>
          <w:szCs w:val="28"/>
        </w:rPr>
        <w:t>«Радуга»</w:t>
      </w:r>
      <w:r w:rsidRPr="004C662D">
        <w:rPr>
          <w:rFonts w:ascii="Times New Roman" w:hAnsi="Times New Roman" w:cs="Times New Roman"/>
          <w:sz w:val="28"/>
          <w:szCs w:val="28"/>
        </w:rPr>
        <w:t xml:space="preserve"> (ассоциации цвета и музыки), </w:t>
      </w:r>
      <w:r w:rsidRPr="004C662D">
        <w:rPr>
          <w:rFonts w:ascii="Times New Roman" w:hAnsi="Times New Roman" w:cs="Times New Roman"/>
          <w:b/>
          <w:sz w:val="28"/>
          <w:szCs w:val="28"/>
        </w:rPr>
        <w:t xml:space="preserve">«Танцы народов мира» </w:t>
      </w:r>
      <w:r w:rsidRPr="004C662D">
        <w:rPr>
          <w:rFonts w:ascii="Times New Roman" w:hAnsi="Times New Roman" w:cs="Times New Roman"/>
          <w:sz w:val="28"/>
          <w:szCs w:val="28"/>
        </w:rPr>
        <w:t xml:space="preserve">(музыка и ритмическое движение). </w:t>
      </w:r>
    </w:p>
    <w:p w:rsidR="00EA6FEB" w:rsidRPr="004C662D" w:rsidRDefault="00FB4450" w:rsidP="00EA6F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Предлагаемый а</w:t>
      </w:r>
      <w:r w:rsidR="00EA6FEB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бонемент состоит из 3-ех концертов. Концерты включают следующие виды деятельности: исполнительская (пение, игра на музыкальных инструментах, элементарные танцевальные движения)</w:t>
      </w:r>
      <w:r w:rsidR="006356D8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356D8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слушательская</w:t>
      </w:r>
      <w:proofErr w:type="spellEnd"/>
      <w:r w:rsidR="00EA6FEB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интерактивная (вовлечение в песенно-танцевальное </w:t>
      </w:r>
      <w:proofErr w:type="gramStart"/>
      <w:r w:rsidR="00EA6FEB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</w:t>
      </w:r>
      <w:proofErr w:type="gramEnd"/>
      <w:r w:rsidR="00EA6FEB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детей, так и их родителей).</w:t>
      </w:r>
    </w:p>
    <w:p w:rsidR="00EA6FEB" w:rsidRPr="004C662D" w:rsidRDefault="00FB4450" w:rsidP="00EA6F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2D">
        <w:rPr>
          <w:rFonts w:ascii="Times New Roman" w:hAnsi="Times New Roman" w:cs="Times New Roman"/>
          <w:sz w:val="28"/>
          <w:szCs w:val="28"/>
        </w:rPr>
        <w:t>В интегрированном концерте</w:t>
      </w:r>
      <w:r w:rsidR="00EA6FEB" w:rsidRPr="004C662D">
        <w:rPr>
          <w:rFonts w:ascii="Times New Roman" w:hAnsi="Times New Roman" w:cs="Times New Roman"/>
          <w:sz w:val="28"/>
          <w:szCs w:val="28"/>
        </w:rPr>
        <w:t xml:space="preserve"> «Математика в звуках» ребенок «сухое» знание о цифрах начинает слышать в звуках, чувствовать настроение каждой цифры в музыке. </w:t>
      </w:r>
      <w:proofErr w:type="gramStart"/>
      <w:r w:rsidR="00EA6FEB" w:rsidRPr="004C662D">
        <w:rPr>
          <w:rFonts w:ascii="Times New Roman" w:hAnsi="Times New Roman" w:cs="Times New Roman"/>
          <w:sz w:val="28"/>
          <w:szCs w:val="28"/>
        </w:rPr>
        <w:t>Безусловно, цифра «один» (когда человек один) передает состояние грусти, тоски, одиночества, что передано в музыке Л. Бетховена «</w:t>
      </w:r>
      <w:proofErr w:type="spellStart"/>
      <w:r w:rsidR="00EA6FEB" w:rsidRPr="004C662D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EA6FEB" w:rsidRPr="004C662D">
        <w:rPr>
          <w:rFonts w:ascii="Times New Roman" w:hAnsi="Times New Roman" w:cs="Times New Roman"/>
          <w:sz w:val="28"/>
          <w:szCs w:val="28"/>
        </w:rPr>
        <w:t>» или «Серенаде» Ф. Шуберта.</w:t>
      </w:r>
      <w:proofErr w:type="gramEnd"/>
      <w:r w:rsidR="00EA6FEB" w:rsidRPr="004C662D">
        <w:rPr>
          <w:rFonts w:ascii="Times New Roman" w:hAnsi="Times New Roman" w:cs="Times New Roman"/>
          <w:sz w:val="28"/>
          <w:szCs w:val="28"/>
        </w:rPr>
        <w:t xml:space="preserve"> В связи с этой логикой, цифра «два» контрастирует с предыдущим настроением, символизируя «дружбу», «любовь». Звучит  музыка из отечественных мультфильмов, главными героями которых являются друзья: Крокодил Гена и </w:t>
      </w:r>
      <w:proofErr w:type="spellStart"/>
      <w:r w:rsidR="00EA6FEB" w:rsidRPr="004C662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EA6FEB" w:rsidRPr="004C662D">
        <w:rPr>
          <w:rFonts w:ascii="Times New Roman" w:hAnsi="Times New Roman" w:cs="Times New Roman"/>
          <w:sz w:val="28"/>
          <w:szCs w:val="28"/>
        </w:rPr>
        <w:t xml:space="preserve">, Малыш и </w:t>
      </w:r>
      <w:proofErr w:type="spellStart"/>
      <w:r w:rsidR="00EA6FEB" w:rsidRPr="004C662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A6FEB" w:rsidRPr="004C662D">
        <w:rPr>
          <w:rFonts w:ascii="Times New Roman" w:hAnsi="Times New Roman" w:cs="Times New Roman"/>
          <w:sz w:val="28"/>
          <w:szCs w:val="28"/>
        </w:rPr>
        <w:t>, Львенок и Черепаха, Котенок и Щенок и др., выражающая радость, счастливые моменты жизни.</w:t>
      </w:r>
    </w:p>
    <w:p w:rsidR="00EA6FEB" w:rsidRPr="004C662D" w:rsidRDefault="00EA6FEB" w:rsidP="00EA6F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Функционально подобного рода мероприятия можно отнести к традициям домашнего музицирования, домашних посиделок, праздников, когда родители и дети вовлечены в единый творческий процесс.</w:t>
      </w:r>
    </w:p>
    <w:p w:rsidR="00EA6FEB" w:rsidRPr="004C662D" w:rsidRDefault="00EA6FEB" w:rsidP="00EA6F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творчеством способствуют воспитанию коммуникативных качеств: умению общаться друг с другом, контактировать в процессе выполнения какой-либо творческой 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 с находящимся рядом, а в некоторых моментах – и со всем залом. На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когда исполняются элементарные элементы вальса</w:t>
      </w:r>
      <w:r w:rsidR="00FD20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«Руку ты должен мне протянуть…» - сначала соседу слева, а затем, соответственно, соседу справа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передать в движении 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 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ритм 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вальса, а  в другом случае «Раз, два, три, на носочки…», находясь парами в кругу, переходить от одного партнера к другому</w:t>
      </w:r>
      <w:r w:rsidR="002F4658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356D8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proofErr w:type="gramEnd"/>
      <w:r w:rsidR="002F4658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ребенок пока не может что-то сделать, взрослый приходит ему на помощь.</w:t>
      </w:r>
    </w:p>
    <w:p w:rsidR="00EA6FEB" w:rsidRPr="004C662D" w:rsidRDefault="00EA6FEB" w:rsidP="00EA6F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Главными задачами этой деятельности является воспитание  доверия</w:t>
      </w:r>
      <w:r w:rsidR="004A0EC6"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взаимопонимания; переживания момента сотворчества, соучастия. Здесь важно не научить петь или танцевать, хотя ребенок может вынести много нового из этой деятельности, а вызвать  эмоциональную реакцию: радости, счастья, удовольствия </w:t>
      </w:r>
      <w:proofErr w:type="gramStart"/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proofErr w:type="gramEnd"/>
      <w:r w:rsidRPr="004C66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совместного музицирования.</w:t>
      </w:r>
    </w:p>
    <w:p w:rsidR="00FD2031" w:rsidRDefault="00FD2031" w:rsidP="00E9249D">
      <w:pPr>
        <w:pStyle w:val="a3"/>
        <w:spacing w:line="336" w:lineRule="auto"/>
        <w:jc w:val="both"/>
        <w:rPr>
          <w:b/>
          <w:sz w:val="28"/>
          <w:szCs w:val="28"/>
          <w:lang w:val="ru-RU"/>
        </w:rPr>
      </w:pPr>
    </w:p>
    <w:p w:rsidR="00FD2031" w:rsidRDefault="00FD2031" w:rsidP="00E9249D">
      <w:pPr>
        <w:pStyle w:val="a3"/>
        <w:spacing w:line="336" w:lineRule="auto"/>
        <w:jc w:val="both"/>
        <w:rPr>
          <w:b/>
          <w:sz w:val="28"/>
          <w:szCs w:val="28"/>
          <w:lang w:val="ru-RU"/>
        </w:rPr>
      </w:pPr>
    </w:p>
    <w:p w:rsidR="00FD2031" w:rsidRDefault="00FD2031" w:rsidP="00E9249D">
      <w:pPr>
        <w:pStyle w:val="a3"/>
        <w:spacing w:line="336" w:lineRule="auto"/>
        <w:jc w:val="both"/>
        <w:rPr>
          <w:b/>
          <w:sz w:val="28"/>
          <w:szCs w:val="28"/>
          <w:lang w:val="ru-RU"/>
        </w:rPr>
      </w:pPr>
    </w:p>
    <w:p w:rsidR="00BE3690" w:rsidRDefault="00FB4450" w:rsidP="00E9249D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  <w:szCs w:val="28"/>
          <w:lang w:val="ru-RU"/>
        </w:rPr>
      </w:pPr>
      <w:r w:rsidRPr="00BE3690">
        <w:rPr>
          <w:b/>
          <w:sz w:val="28"/>
          <w:szCs w:val="28"/>
          <w:lang w:val="ru-RU"/>
        </w:rPr>
        <w:lastRenderedPageBreak/>
        <w:t>Ход проведения мероприятия</w:t>
      </w:r>
      <w:r w:rsidR="00E9249D" w:rsidRPr="00BE3690">
        <w:rPr>
          <w:rFonts w:ascii="Calibri" w:hAnsi="Calibri"/>
          <w:b/>
          <w:snapToGrid w:val="0"/>
          <w:sz w:val="28"/>
          <w:szCs w:val="28"/>
          <w:lang w:val="ru-RU"/>
        </w:rPr>
        <w:t xml:space="preserve"> </w:t>
      </w:r>
      <w:r w:rsidR="00E9249D" w:rsidRPr="00BE3690">
        <w:rPr>
          <w:rFonts w:ascii="Calibri" w:hAnsi="Calibri"/>
          <w:b/>
          <w:snapToGrid w:val="0"/>
          <w:sz w:val="28"/>
          <w:szCs w:val="28"/>
          <w:lang w:val="ru-RU"/>
        </w:rPr>
        <w:tab/>
      </w:r>
    </w:p>
    <w:p w:rsidR="00BE3690" w:rsidRPr="00BE3690" w:rsidRDefault="00BE3690" w:rsidP="00BE3690">
      <w:pPr>
        <w:pStyle w:val="a3"/>
        <w:spacing w:line="336" w:lineRule="auto"/>
        <w:jc w:val="both"/>
        <w:rPr>
          <w:b/>
          <w:snapToGrid w:val="0"/>
          <w:lang w:val="ru-RU"/>
        </w:rPr>
      </w:pPr>
      <w:r w:rsidRPr="00BE3690">
        <w:rPr>
          <w:rFonts w:ascii="Calibri" w:hAnsi="Calibri"/>
          <w:snapToGrid w:val="0"/>
          <w:sz w:val="28"/>
          <w:lang w:val="ru-RU"/>
        </w:rPr>
        <w:t>Краткий ход концерта</w:t>
      </w:r>
      <w:r w:rsidRPr="00BE3690">
        <w:rPr>
          <w:rFonts w:ascii="Calibri" w:hAnsi="Calibri"/>
          <w:b/>
          <w:snapToGrid w:val="0"/>
          <w:sz w:val="28"/>
          <w:lang w:val="ru-RU"/>
        </w:rPr>
        <w:t xml:space="preserve"> «Математика в звуках» </w:t>
      </w:r>
    </w:p>
    <w:tbl>
      <w:tblPr>
        <w:tblStyle w:val="a4"/>
        <w:tblpPr w:leftFromText="180" w:rightFromText="180" w:vertAnchor="text" w:horzAnchor="margin" w:tblpX="108" w:tblpY="95"/>
        <w:tblW w:w="0" w:type="auto"/>
        <w:tblLook w:val="04A0"/>
      </w:tblPr>
      <w:tblGrid>
        <w:gridCol w:w="5052"/>
        <w:gridCol w:w="3691"/>
      </w:tblGrid>
      <w:tr w:rsidR="00BE3690" w:rsidTr="00BE3690">
        <w:tc>
          <w:tcPr>
            <w:tcW w:w="5052" w:type="dxa"/>
          </w:tcPr>
          <w:p w:rsid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</w:rPr>
            </w:pPr>
            <w:proofErr w:type="spellStart"/>
            <w:r>
              <w:rPr>
                <w:rFonts w:ascii="Calibri" w:hAnsi="Calibri"/>
                <w:snapToGrid w:val="0"/>
                <w:sz w:val="28"/>
              </w:rPr>
              <w:t>Художественно-педагогическая</w:t>
            </w:r>
            <w:proofErr w:type="spellEnd"/>
            <w:r>
              <w:rPr>
                <w:rFonts w:ascii="Calibri" w:hAnsi="Calibri"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8"/>
                <w:lang w:val="ru-RU"/>
              </w:rPr>
              <w:t>д</w:t>
            </w:r>
            <w:r>
              <w:rPr>
                <w:rFonts w:ascii="Calibri" w:hAnsi="Calibri"/>
                <w:snapToGrid w:val="0"/>
                <w:sz w:val="28"/>
              </w:rPr>
              <w:t>еятельность</w:t>
            </w:r>
            <w:proofErr w:type="spellEnd"/>
          </w:p>
        </w:tc>
        <w:tc>
          <w:tcPr>
            <w:tcW w:w="3691" w:type="dxa"/>
          </w:tcPr>
          <w:p w:rsid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</w:rPr>
            </w:pPr>
            <w:proofErr w:type="spellStart"/>
            <w:r>
              <w:rPr>
                <w:rFonts w:ascii="Calibri" w:hAnsi="Calibri"/>
                <w:snapToGrid w:val="0"/>
                <w:sz w:val="28"/>
              </w:rPr>
              <w:t>Музыкальная</w:t>
            </w:r>
            <w:proofErr w:type="spellEnd"/>
            <w:r>
              <w:rPr>
                <w:rFonts w:ascii="Calibri" w:hAnsi="Calibri"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8"/>
              </w:rPr>
              <w:t>драматургия</w:t>
            </w:r>
            <w:proofErr w:type="spellEnd"/>
          </w:p>
        </w:tc>
      </w:tr>
      <w:tr w:rsidR="00BE3690" w:rsidTr="00E11B22">
        <w:trPr>
          <w:trHeight w:val="70"/>
        </w:trPr>
        <w:tc>
          <w:tcPr>
            <w:tcW w:w="5052" w:type="dxa"/>
          </w:tcPr>
          <w:p w:rsidR="00FD2031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Вступительное слово ведущей: Как взаимодействуют между собой два таких разных «мира» - мир музыки (страна звуков) и мир математики  (страна чисел)? </w:t>
            </w:r>
            <w:r w:rsidRPr="00BE3690">
              <w:rPr>
                <w:rFonts w:ascii="Calibri" w:hAnsi="Calibri"/>
                <w:snapToGrid w:val="0"/>
                <w:lang w:val="ru-RU"/>
              </w:rPr>
              <w:t>Проблемный вопрос</w:t>
            </w:r>
          </w:p>
          <w:p w:rsidR="00BE3690" w:rsidRPr="00FD2031" w:rsidRDefault="00FD2031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lang w:val="ru-RU"/>
              </w:rPr>
            </w:pPr>
            <w:r>
              <w:rPr>
                <w:rFonts w:ascii="Calibri" w:hAnsi="Calibri"/>
                <w:snapToGrid w:val="0"/>
                <w:lang w:val="ru-RU"/>
              </w:rPr>
              <w:t>Композитор Л. Бетховен жил давно и в другом городе, в Вене, но также как и мы, влюблялся. Но, к сожалению</w:t>
            </w:r>
            <w:r w:rsidR="00201387">
              <w:rPr>
                <w:rFonts w:ascii="Calibri" w:hAnsi="Calibri"/>
                <w:snapToGrid w:val="0"/>
                <w:lang w:val="ru-RU"/>
              </w:rPr>
              <w:t>,</w:t>
            </w:r>
            <w:r>
              <w:rPr>
                <w:rFonts w:ascii="Calibri" w:hAnsi="Calibri"/>
                <w:snapToGrid w:val="0"/>
                <w:lang w:val="ru-RU"/>
              </w:rPr>
              <w:t xml:space="preserve"> ни одна девушка не ответила ему взаимностью.</w:t>
            </w:r>
            <w:r>
              <w:rPr>
                <w:b/>
                <w:snapToGrid w:val="0"/>
                <w:lang w:val="ru-RU"/>
              </w:rPr>
              <w:t xml:space="preserve"> </w:t>
            </w:r>
            <w:r w:rsidR="00BE3690" w:rsidRPr="00BE3690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t>Музыка Л. Бетховена передает одиночество человека — печаль, грусть, нежность воспоминаний…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b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- Кто в мире животных (это большая красивая птица) является самым верным в любви? Если погибает пара, то </w:t>
            </w:r>
            <w:proofErr w:type="gram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оставшийся</w:t>
            </w:r>
            <w:proofErr w:type="gram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в живых остается одиноким до конца жизни... 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b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Показ, проговаривание </w:t>
            </w:r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>цифры 1, пение одной ноты.</w:t>
            </w:r>
            <w:r w:rsidR="00201387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 </w:t>
            </w:r>
            <w:r w:rsidR="00201387" w:rsidRPr="00201387">
              <w:rPr>
                <w:rFonts w:ascii="Calibri" w:hAnsi="Calibri"/>
                <w:snapToGrid w:val="0"/>
                <w:sz w:val="28"/>
                <w:lang w:val="ru-RU"/>
              </w:rPr>
              <w:t>– Когда поет один человек</w:t>
            </w:r>
            <w:r w:rsidR="00201387">
              <w:rPr>
                <w:rFonts w:ascii="Calibri" w:hAnsi="Calibri"/>
                <w:snapToGrid w:val="0"/>
                <w:sz w:val="28"/>
                <w:lang w:val="ru-RU"/>
              </w:rPr>
              <w:t>,</w:t>
            </w:r>
            <w:r w:rsidR="00201387" w:rsidRPr="00201387">
              <w:rPr>
                <w:rFonts w:ascii="Calibri" w:hAnsi="Calibri"/>
                <w:snapToGrid w:val="0"/>
                <w:sz w:val="28"/>
                <w:lang w:val="ru-RU"/>
              </w:rPr>
              <w:t xml:space="preserve"> в музыке говорят – соло.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- Одиноко звучащий мужской голос в  серенаде дарит надежду на счастливое 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lastRenderedPageBreak/>
              <w:t xml:space="preserve">тайное свидание. 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b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- Кто в жизни любого человека является одним, единственным, неповторимым? (Мама)</w:t>
            </w:r>
          </w:p>
          <w:p w:rsidR="0079617D" w:rsidRDefault="0079617D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- Изменится настроение в музыке, если у одинокого персонажа появляется приятель? ...Вспомните советские мультфильмы: Крокодил Гена и </w:t>
            </w:r>
            <w:proofErr w:type="spell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Чебурашка</w:t>
            </w:r>
            <w:proofErr w:type="spell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, </w:t>
            </w:r>
            <w:proofErr w:type="spell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Карлсон</w:t>
            </w:r>
            <w:proofErr w:type="spell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и Малыш, Львенок и Черепаха.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Такой диалог  в музыке называется дуэтом. Это </w:t>
            </w:r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>цифра 2, пение двух нот (терции).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- Какой танец исполняется на счет 3? (Вальс)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Показ, проговаривание</w:t>
            </w:r>
            <w:r w:rsidRPr="00BE3690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 xml:space="preserve"> цифры 3, пение - трио</w:t>
            </w: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(трезвучие одновременно).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Вальс исполняется артистом - танцором </w:t>
            </w:r>
            <w:proofErr w:type="gramStart"/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со</w:t>
            </w:r>
            <w:proofErr w:type="gramEnd"/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взрослой дамой из числа родителей спонтанно.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- Бодрая, торжественная музыка, подчиняющаяся цифре 4, исполняется на 4 счета,  называется марш.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b/>
                <w:snapToGrid w:val="0"/>
                <w:lang w:val="ru-RU"/>
              </w:rPr>
            </w:pPr>
            <w:r w:rsidRPr="00BE3690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 xml:space="preserve">- 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Ребята, внимательно посмотрите на 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lastRenderedPageBreak/>
              <w:t>скрипку. Это струнно-смычковый инструмент. Сколько струн на скрипке (4), а сколько разнообразной музыки можно сыграть. Показать звучание каждой из струн. Показ, проговаривание</w:t>
            </w:r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 цифры 4, пение - квартет </w:t>
            </w:r>
            <w:r w:rsidR="0079617D">
              <w:rPr>
                <w:rFonts w:ascii="Calibri" w:hAnsi="Calibri"/>
                <w:snapToGrid w:val="0"/>
                <w:sz w:val="28"/>
                <w:lang w:val="ru-RU"/>
              </w:rPr>
              <w:t xml:space="preserve">(септаккорд </w:t>
            </w:r>
            <w:proofErr w:type="gramStart"/>
            <w:r w:rsidR="0079617D">
              <w:rPr>
                <w:rFonts w:ascii="Calibri" w:hAnsi="Calibri"/>
                <w:snapToGrid w:val="0"/>
                <w:sz w:val="28"/>
                <w:lang w:val="ru-RU"/>
              </w:rPr>
              <w:t>:г</w:t>
            </w:r>
            <w:proofErr w:type="gramEnd"/>
            <w:r w:rsidR="0079617D">
              <w:rPr>
                <w:rFonts w:ascii="Calibri" w:hAnsi="Calibri"/>
                <w:snapToGrid w:val="0"/>
                <w:sz w:val="28"/>
                <w:lang w:val="ru-RU"/>
              </w:rPr>
              <w:t>олоса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+ </w:t>
            </w:r>
            <w:proofErr w:type="spell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ф-но</w:t>
            </w:r>
            <w:proofErr w:type="spell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).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b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Вопрос перед исполнением песни: 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- Сколько было персонажей у «дедушки за печкою»? 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(Показ, проговаривание </w:t>
            </w:r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цифры 5, пение </w:t>
            </w:r>
            <w:proofErr w:type="gramStart"/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>-к</w:t>
            </w:r>
            <w:proofErr w:type="gramEnd"/>
            <w:r w:rsidRPr="00BE3690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винтет 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(</w:t>
            </w:r>
            <w:proofErr w:type="spell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нонаккорд</w:t>
            </w:r>
            <w:proofErr w:type="spell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: 3 голоса + </w:t>
            </w:r>
            <w:proofErr w:type="spell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ф-но</w:t>
            </w:r>
            <w:proofErr w:type="spell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+ скрипка).</w:t>
            </w:r>
          </w:p>
          <w:p w:rsidR="00C03D0C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i/>
                <w:snapToGrid w:val="0"/>
                <w:lang w:val="ru-RU"/>
              </w:rPr>
            </w:pP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- Ведущий поет:</w:t>
            </w:r>
            <w:r w:rsidR="00C03D0C">
              <w:rPr>
                <w:rFonts w:ascii="Calibri" w:hAnsi="Calibri"/>
                <w:snapToGrid w:val="0"/>
                <w:sz w:val="28"/>
                <w:lang w:val="ru-RU"/>
              </w:rPr>
              <w:t xml:space="preserve"> </w:t>
            </w:r>
            <w:r w:rsidRPr="00BE3690">
              <w:rPr>
                <w:rFonts w:ascii="Calibri" w:hAnsi="Calibri"/>
                <w:i/>
                <w:snapToGrid w:val="0"/>
                <w:lang w:val="ru-RU"/>
              </w:rPr>
              <w:t>Посмотри-ка в огород: огурцов семья растет. Это папа огурец, это мама огурец, рядом с ними молодцы – дед и баба огурцы, а рядом славный внучек, шустрый, маленький огурчик.</w:t>
            </w:r>
          </w:p>
          <w:p w:rsidR="00BE3690" w:rsidRPr="00C03D0C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BE3690">
              <w:rPr>
                <w:rFonts w:ascii="Calibri" w:hAnsi="Calibri"/>
                <w:i/>
                <w:snapToGrid w:val="0"/>
                <w:lang w:val="ru-RU"/>
              </w:rPr>
              <w:t xml:space="preserve"> </w:t>
            </w:r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>- Представьте себе, что мы ничего не видим, не слышим и т.д. Все должны об этом знать: чувств у человека пять. Это обоняние, вкус и осязание, не забудь о главных двух</w:t>
            </w:r>
            <w:proofErr w:type="gramStart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:</w:t>
            </w:r>
            <w:proofErr w:type="gramEnd"/>
            <w:r w:rsidRPr="00BE3690">
              <w:rPr>
                <w:rFonts w:ascii="Calibri" w:hAnsi="Calibri"/>
                <w:snapToGrid w:val="0"/>
                <w:sz w:val="28"/>
                <w:lang w:val="ru-RU"/>
              </w:rPr>
              <w:t xml:space="preserve"> это зрение и слух.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- В какой знаменитой сказке было пятеро друзей - музыкантов? Назовите сказку и имена героев (</w:t>
            </w:r>
            <w:proofErr w:type="spellStart"/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Бременские</w:t>
            </w:r>
            <w:proofErr w:type="spellEnd"/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музыканты...)</w:t>
            </w:r>
          </w:p>
          <w:p w:rsidR="00DD3740" w:rsidRDefault="00DD374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</w:p>
          <w:p w:rsidR="00DD3740" w:rsidRDefault="00DD374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- Ребята, а когда больше пяти певцов, можно говорить — много. Когда дети поют – хор, </w:t>
            </w:r>
            <w:r w:rsidR="00201387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а если</w:t>
            </w:r>
            <w:r w:rsidRPr="00BE3690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еще и ходят по кругу – хоровод. Выстраивание детей в хоровод.</w:t>
            </w:r>
          </w:p>
          <w:p w:rsidR="00E11B22" w:rsidRPr="00E95E01" w:rsidRDefault="00E11B22" w:rsidP="00E11B22">
            <w:pPr>
              <w:jc w:val="both"/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3691" w:type="dxa"/>
          </w:tcPr>
          <w:p w:rsidR="00BE3690" w:rsidRPr="00FD2031" w:rsidRDefault="00FD2031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szCs w:val="28"/>
                <w:lang w:val="ru-RU"/>
              </w:rPr>
            </w:pPr>
            <w:r w:rsidRPr="00FD2031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lastRenderedPageBreak/>
              <w:t>Пианистка играет красивую мелодию</w:t>
            </w:r>
          </w:p>
          <w:p w:rsidR="00BE3690" w:rsidRPr="00BE3690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b/>
                <w:snapToGrid w:val="0"/>
                <w:sz w:val="28"/>
                <w:szCs w:val="28"/>
                <w:lang w:val="ru-RU"/>
              </w:rPr>
            </w:pP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szCs w:val="28"/>
                <w:lang w:val="ru-RU"/>
              </w:rPr>
            </w:pPr>
          </w:p>
          <w:p w:rsidR="0079617D" w:rsidRPr="005D1E25" w:rsidRDefault="0079617D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szCs w:val="28"/>
                <w:lang w:val="ru-RU"/>
              </w:rPr>
            </w:pPr>
          </w:p>
          <w:p w:rsidR="00C03D0C" w:rsidRPr="005D1E25" w:rsidRDefault="0079617D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t xml:space="preserve">Звучит </w:t>
            </w:r>
            <w:r w:rsidRPr="005D1E25">
              <w:rPr>
                <w:rFonts w:ascii="Calibri" w:hAnsi="Calibri"/>
                <w:b/>
                <w:snapToGrid w:val="0"/>
                <w:sz w:val="28"/>
                <w:szCs w:val="28"/>
                <w:lang w:val="ru-RU"/>
              </w:rPr>
              <w:t>«</w:t>
            </w:r>
            <w:proofErr w:type="spellStart"/>
            <w:r w:rsidRPr="005D1E25">
              <w:rPr>
                <w:rFonts w:ascii="Calibri" w:hAnsi="Calibri"/>
                <w:b/>
                <w:snapToGrid w:val="0"/>
                <w:sz w:val="28"/>
                <w:szCs w:val="28"/>
                <w:lang w:val="ru-RU"/>
              </w:rPr>
              <w:t>Элизе</w:t>
            </w:r>
            <w:proofErr w:type="spellEnd"/>
            <w:r w:rsidRPr="005D1E25">
              <w:rPr>
                <w:rFonts w:ascii="Calibri" w:hAnsi="Calibri"/>
                <w:b/>
                <w:snapToGrid w:val="0"/>
                <w:sz w:val="28"/>
                <w:szCs w:val="28"/>
                <w:lang w:val="ru-RU"/>
              </w:rPr>
              <w:t>»</w:t>
            </w:r>
            <w:r w:rsidRPr="005D1E25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t xml:space="preserve"> Л. Бетховена (скрипка, </w:t>
            </w:r>
            <w:proofErr w:type="spellStart"/>
            <w:r w:rsidRPr="005D1E25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t>ф-но</w:t>
            </w:r>
            <w:proofErr w:type="spellEnd"/>
            <w:r w:rsidRPr="005D1E25">
              <w:rPr>
                <w:rFonts w:ascii="Calibri" w:hAnsi="Calibri"/>
                <w:snapToGrid w:val="0"/>
                <w:sz w:val="28"/>
                <w:szCs w:val="28"/>
                <w:lang w:val="ru-RU"/>
              </w:rPr>
              <w:t>)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201387" w:rsidRDefault="00201387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Звучит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«Лебедь»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К. Сен-Санса (скрипка, </w:t>
            </w:r>
            <w:proofErr w:type="spellStart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ф-но</w:t>
            </w:r>
            <w:proofErr w:type="spellEnd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).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C03D0C" w:rsidRPr="005D1E25" w:rsidRDefault="00C03D0C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79617D" w:rsidRPr="005D1E25" w:rsidRDefault="0079617D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201387" w:rsidRDefault="00201387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Звучит фрагмент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«Серенады»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Ф. Шуберта 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lastRenderedPageBreak/>
              <w:t>(</w:t>
            </w:r>
            <w:proofErr w:type="spellStart"/>
            <w:proofErr w:type="gramStart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вокал-мужской</w:t>
            </w:r>
            <w:proofErr w:type="spellEnd"/>
            <w:proofErr w:type="gramEnd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голос, </w:t>
            </w:r>
            <w:proofErr w:type="spellStart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ф-но</w:t>
            </w:r>
            <w:proofErr w:type="spellEnd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)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snapToGrid w:val="0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Совместное с залом исполнение песни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«Мама - первое слово…»</w:t>
            </w:r>
            <w:r w:rsidR="005D1E25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Ж.</w:t>
            </w:r>
            <w:r w:rsidR="00201387">
              <w:rPr>
                <w:rFonts w:ascii="Calibri" w:hAnsi="Calibri"/>
                <w:snapToGrid w:val="0"/>
                <w:sz w:val="28"/>
                <w:lang w:val="ru-RU"/>
              </w:rPr>
              <w:t xml:space="preserve"> </w:t>
            </w:r>
            <w:proofErr w:type="spellStart"/>
            <w:r w:rsidR="005D1E25" w:rsidRPr="005D1E25">
              <w:rPr>
                <w:rFonts w:ascii="Calibri" w:hAnsi="Calibri"/>
                <w:snapToGrid w:val="0"/>
                <w:sz w:val="28"/>
                <w:lang w:val="ru-RU"/>
              </w:rPr>
              <w:t>Буржоа</w:t>
            </w:r>
            <w:proofErr w:type="spellEnd"/>
            <w:r w:rsidR="005D1E25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– Ю. </w:t>
            </w:r>
            <w:proofErr w:type="spellStart"/>
            <w:r w:rsidR="005D1E25" w:rsidRPr="005D1E25">
              <w:rPr>
                <w:rFonts w:ascii="Calibri" w:hAnsi="Calibri"/>
                <w:snapToGrid w:val="0"/>
                <w:sz w:val="28"/>
                <w:lang w:val="ru-RU"/>
              </w:rPr>
              <w:t>Энтина</w:t>
            </w:r>
            <w:proofErr w:type="spellEnd"/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Муз. </w:t>
            </w:r>
            <w:proofErr w:type="spellStart"/>
            <w:r w:rsidR="0079617D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Т.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Потапенко</w:t>
            </w:r>
            <w:proofErr w:type="spellEnd"/>
            <w:r w:rsidR="0079617D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. сл. В.Викторова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</w:t>
            </w:r>
            <w:r w:rsidRPr="005D1E25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>«Котенок и щенок»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(пение и обыгрывание с детскими игрушками)</w:t>
            </w:r>
          </w:p>
          <w:p w:rsidR="00BE3690" w:rsidRPr="005D1E25" w:rsidRDefault="00C03D0C" w:rsidP="00BE3690">
            <w:pPr>
              <w:pStyle w:val="a3"/>
              <w:spacing w:line="336" w:lineRule="auto"/>
              <w:jc w:val="both"/>
              <w:rPr>
                <w:snapToGrid w:val="0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Совместное исполнение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«Песенка </w:t>
            </w:r>
            <w:r w:rsidR="00BE3690"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Львенка и Черепахи»</w:t>
            </w:r>
            <w:r w:rsidR="00D95EAB">
              <w:rPr>
                <w:rFonts w:ascii="Calibri" w:hAnsi="Calibri"/>
                <w:b/>
                <w:snapToGrid w:val="0"/>
                <w:sz w:val="28"/>
                <w:lang w:val="ru-RU"/>
              </w:rPr>
              <w:t xml:space="preserve"> </w:t>
            </w:r>
            <w:r w:rsidR="00D95EAB" w:rsidRPr="00D95EAB">
              <w:rPr>
                <w:rFonts w:ascii="Calibri" w:hAnsi="Calibri"/>
                <w:snapToGrid w:val="0"/>
                <w:sz w:val="28"/>
                <w:lang w:val="ru-RU"/>
              </w:rPr>
              <w:t>Г.Гладкова – С. Козлова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Интерактивное исполнение вальса с детьми - </w:t>
            </w:r>
            <w:r w:rsidRPr="005D1E25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>«Руку ты должен мне протянуть...»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Звучит </w:t>
            </w:r>
            <w:r w:rsidRPr="005D1E25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 xml:space="preserve">Вальс Е. Доги </w:t>
            </w:r>
            <w:proofErr w:type="gramStart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из</w:t>
            </w:r>
            <w:proofErr w:type="gramEnd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к/</w:t>
            </w:r>
            <w:proofErr w:type="spellStart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ф</w:t>
            </w:r>
            <w:proofErr w:type="spellEnd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«Мой ласковый и нежный зверь»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Проводится зарядка артистом </w:t>
            </w:r>
            <w:r w:rsidR="0079617D" w:rsidRPr="005D1E25">
              <w:rPr>
                <w:rFonts w:ascii="Calibri" w:hAnsi="Calibri"/>
                <w:snapToGrid w:val="0"/>
                <w:sz w:val="28"/>
                <w:lang w:val="ru-RU"/>
              </w:rPr>
              <w:t>совме</w:t>
            </w:r>
            <w:r w:rsidR="00201387">
              <w:rPr>
                <w:rFonts w:ascii="Calibri" w:hAnsi="Calibri"/>
                <w:snapToGrid w:val="0"/>
                <w:sz w:val="28"/>
                <w:lang w:val="ru-RU"/>
              </w:rPr>
              <w:t>с</w:t>
            </w:r>
            <w:r w:rsidR="0079617D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тно с залом 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под песенку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«Надо спортом заниматься»</w:t>
            </w:r>
          </w:p>
          <w:p w:rsidR="00BE3690" w:rsidRPr="005D1E25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proofErr w:type="gramStart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lastRenderedPageBreak/>
              <w:t xml:space="preserve">«Мишка в лесу», «Пусть бегут неуклюже…», фрагмент «Русского танца» из балета «Лебединое озеро» </w:t>
            </w:r>
            <w:r w:rsidR="0079617D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П. Чайковского 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- на двух струнах, «Кузнечик».</w:t>
            </w:r>
            <w:proofErr w:type="gramEnd"/>
          </w:p>
          <w:p w:rsidR="00201387" w:rsidRDefault="00201387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201387" w:rsidRDefault="00201387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</w:p>
          <w:p w:rsidR="00C03D0C" w:rsidRPr="005D1E25" w:rsidRDefault="00BE3690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sz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Исполнение песни </w:t>
            </w:r>
            <w:r w:rsidRPr="005D1E25">
              <w:rPr>
                <w:rFonts w:ascii="Calibri" w:hAnsi="Calibri"/>
                <w:b/>
                <w:snapToGrid w:val="0"/>
                <w:sz w:val="28"/>
                <w:lang w:val="ru-RU"/>
              </w:rPr>
              <w:t>«Четыре таракана и сверчок»</w:t>
            </w:r>
            <w:r w:rsidR="00E03216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</w:t>
            </w: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lang w:val="ru-RU"/>
              </w:rPr>
            </w:pP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Проводится иг</w:t>
            </w:r>
            <w:r w:rsidR="0079617D"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ра с огромной зеленой перчаткой, надетой на руку. </w:t>
            </w:r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Музыкальное </w:t>
            </w:r>
            <w:proofErr w:type="spellStart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>пропевание</w:t>
            </w:r>
            <w:proofErr w:type="spellEnd"/>
            <w:r w:rsidRPr="005D1E25">
              <w:rPr>
                <w:rFonts w:ascii="Calibri" w:hAnsi="Calibri"/>
                <w:snapToGrid w:val="0"/>
                <w:sz w:val="28"/>
                <w:lang w:val="ru-RU"/>
              </w:rPr>
              <w:t xml:space="preserve"> слов и обыгрывание.</w:t>
            </w:r>
          </w:p>
          <w:p w:rsidR="00C03D0C" w:rsidRPr="005D1E25" w:rsidRDefault="00DD3740" w:rsidP="00BE3690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Все повторяют слова.</w:t>
            </w: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r w:rsidRPr="005D1E25">
              <w:rPr>
                <w:rFonts w:ascii="Calibri" w:hAnsi="Calibri"/>
                <w:snapToGrid w:val="0"/>
                <w:lang w:val="ru-RU"/>
              </w:rPr>
              <w:t>.</w:t>
            </w: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lang w:val="ru-RU"/>
              </w:rPr>
            </w:pPr>
          </w:p>
          <w:p w:rsidR="00DD3740" w:rsidRPr="005D1E25" w:rsidRDefault="00DD3740" w:rsidP="00C03D0C">
            <w:pPr>
              <w:pStyle w:val="a3"/>
              <w:spacing w:line="336" w:lineRule="auto"/>
              <w:jc w:val="both"/>
              <w:rPr>
                <w:rFonts w:ascii="Calibri" w:hAnsi="Calibri"/>
                <w:snapToGrid w:val="0"/>
                <w:lang w:val="ru-RU"/>
              </w:rPr>
            </w:pPr>
          </w:p>
          <w:p w:rsidR="00C03D0C" w:rsidRPr="005D1E25" w:rsidRDefault="00C03D0C" w:rsidP="00C03D0C">
            <w:pPr>
              <w:pStyle w:val="a3"/>
              <w:spacing w:line="336" w:lineRule="auto"/>
              <w:jc w:val="both"/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</w:pPr>
            <w:proofErr w:type="spellStart"/>
            <w:r w:rsidRPr="005D1E25">
              <w:rPr>
                <w:rFonts w:ascii="Calibri" w:hAnsi="Calibri"/>
                <w:snapToGrid w:val="0"/>
                <w:lang w:val="ru-RU"/>
              </w:rPr>
              <w:t>Пропевание</w:t>
            </w:r>
            <w:proofErr w:type="spellEnd"/>
            <w:r w:rsidRPr="005D1E25">
              <w:rPr>
                <w:rFonts w:ascii="Calibri" w:hAnsi="Calibri"/>
                <w:snapToGrid w:val="0"/>
                <w:lang w:val="ru-RU"/>
              </w:rPr>
              <w:t xml:space="preserve"> характерных криков животных (</w:t>
            </w:r>
            <w:proofErr w:type="spellStart"/>
            <w:r w:rsidRPr="005D1E25">
              <w:rPr>
                <w:rFonts w:ascii="Calibri" w:hAnsi="Calibri"/>
                <w:snapToGrid w:val="0"/>
                <w:lang w:val="ru-RU"/>
              </w:rPr>
              <w:t>осла</w:t>
            </w:r>
            <w:proofErr w:type="spellEnd"/>
            <w:r w:rsidRPr="005D1E25">
              <w:rPr>
                <w:rFonts w:ascii="Calibri" w:hAnsi="Calibri"/>
                <w:snapToGrid w:val="0"/>
                <w:lang w:val="ru-RU"/>
              </w:rPr>
              <w:t>, петуха, собаки, кота) и их друга Трубадура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lastRenderedPageBreak/>
              <w:t xml:space="preserve">Совместное исполнение </w:t>
            </w:r>
            <w:r w:rsidRPr="005D1E25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>«Песни друзей»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</w:t>
            </w:r>
            <w:r w:rsidR="00DD3740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Г.Гладкова – </w:t>
            </w:r>
            <w:proofErr w:type="spellStart"/>
            <w:r w:rsidR="00DD3740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Ю.Энтина</w:t>
            </w:r>
            <w:proofErr w:type="spellEnd"/>
            <w:r w:rsidR="00DD3740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</w:t>
            </w: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из </w:t>
            </w:r>
            <w:proofErr w:type="gramStart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м</w:t>
            </w:r>
            <w:proofErr w:type="gramEnd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/</w:t>
            </w:r>
            <w:proofErr w:type="spellStart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ф</w:t>
            </w:r>
            <w:proofErr w:type="spellEnd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Бременские</w:t>
            </w:r>
            <w:proofErr w:type="spellEnd"/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музыканты» </w:t>
            </w:r>
          </w:p>
          <w:p w:rsidR="00BE3690" w:rsidRPr="00E11B22" w:rsidRDefault="00BE3690" w:rsidP="00BE3690">
            <w:pPr>
              <w:pStyle w:val="a3"/>
              <w:spacing w:line="336" w:lineRule="auto"/>
              <w:jc w:val="both"/>
              <w:rPr>
                <w:rFonts w:ascii="Calibri" w:hAnsi="Calibri"/>
                <w:b/>
                <w:snapToGrid w:val="0"/>
                <w:sz w:val="28"/>
                <w:lang w:val="ru-RU"/>
              </w:rPr>
            </w:pPr>
            <w:r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Исполнение песни </w:t>
            </w:r>
            <w:r w:rsidRPr="005D1E25">
              <w:rPr>
                <w:rFonts w:ascii="Calibri" w:hAnsi="Calibri" w:cs="Calibri"/>
                <w:b/>
                <w:bCs/>
                <w:smallCaps/>
                <w:snapToGrid w:val="0"/>
                <w:sz w:val="28"/>
                <w:szCs w:val="28"/>
                <w:lang w:val="ru-RU"/>
              </w:rPr>
              <w:t>«Шире круг»</w:t>
            </w:r>
            <w:r w:rsidR="00C03D0C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 </w:t>
            </w:r>
            <w:r w:rsidR="005D1E25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Д..Львова– </w:t>
            </w:r>
            <w:proofErr w:type="gramStart"/>
            <w:r w:rsidR="005D1E25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В.</w:t>
            </w:r>
            <w:proofErr w:type="gramEnd"/>
            <w:r w:rsidR="005D1E25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 xml:space="preserve">Викторова </w:t>
            </w:r>
            <w:r w:rsidR="00C03D0C" w:rsidRPr="005D1E25">
              <w:rPr>
                <w:rFonts w:ascii="Calibri" w:hAnsi="Calibri" w:cs="Calibri"/>
                <w:bCs/>
                <w:smallCaps/>
                <w:snapToGrid w:val="0"/>
                <w:sz w:val="28"/>
                <w:szCs w:val="28"/>
                <w:lang w:val="ru-RU"/>
              </w:rPr>
              <w:t>в хороводе</w:t>
            </w:r>
          </w:p>
        </w:tc>
      </w:tr>
    </w:tbl>
    <w:p w:rsidR="00BE3690" w:rsidRPr="00BE3690" w:rsidRDefault="00BE3690" w:rsidP="00BE3690">
      <w:pPr>
        <w:pStyle w:val="a3"/>
        <w:spacing w:line="336" w:lineRule="auto"/>
        <w:ind w:left="720" w:hanging="360"/>
        <w:jc w:val="both"/>
        <w:rPr>
          <w:rFonts w:ascii="Calibri" w:hAnsi="Calibri"/>
          <w:snapToGrid w:val="0"/>
          <w:sz w:val="28"/>
          <w:lang w:val="ru-RU"/>
        </w:rPr>
      </w:pPr>
      <w:r w:rsidRPr="00BE3690">
        <w:rPr>
          <w:rFonts w:ascii="Calibri" w:hAnsi="Calibri"/>
          <w:snapToGrid w:val="0"/>
          <w:sz w:val="28"/>
          <w:lang w:val="ru-RU"/>
        </w:rPr>
        <w:lastRenderedPageBreak/>
        <w:t xml:space="preserve"> </w:t>
      </w:r>
    </w:p>
    <w:p w:rsidR="00BE3690" w:rsidRPr="00BE3690" w:rsidRDefault="00BE3690" w:rsidP="00BE3690">
      <w:pPr>
        <w:pStyle w:val="a3"/>
        <w:spacing w:line="336" w:lineRule="auto"/>
        <w:ind w:left="720" w:hanging="360"/>
        <w:jc w:val="both"/>
        <w:rPr>
          <w:rFonts w:ascii="Calibri" w:hAnsi="Calibri"/>
          <w:snapToGrid w:val="0"/>
          <w:sz w:val="28"/>
          <w:lang w:val="ru-RU"/>
        </w:rPr>
      </w:pPr>
    </w:p>
    <w:p w:rsidR="00BE3690" w:rsidRDefault="00BE3690" w:rsidP="00E9249D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  <w:szCs w:val="28"/>
          <w:lang w:val="ru-RU"/>
        </w:rPr>
      </w:pPr>
    </w:p>
    <w:p w:rsidR="00FB4450" w:rsidRPr="00FB4450" w:rsidRDefault="00FB4450" w:rsidP="00EA6F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216" w:rsidRDefault="00020458" w:rsidP="000204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45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DC2C0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</w:p>
    <w:p w:rsidR="00E03216" w:rsidRDefault="00E03216" w:rsidP="000204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3216" w:rsidRDefault="00E03216" w:rsidP="000204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3216" w:rsidRDefault="00E03216" w:rsidP="000204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03D0C" w:rsidRDefault="00C03D0C" w:rsidP="00201387">
      <w:pPr>
        <w:rPr>
          <w:rFonts w:ascii="Calibri" w:hAnsi="Calibri" w:cs="Calibri"/>
          <w:b/>
          <w:bCs/>
          <w:smallCaps/>
          <w:snapToGrid w:val="0"/>
          <w:sz w:val="28"/>
          <w:szCs w:val="28"/>
        </w:rPr>
      </w:pPr>
    </w:p>
    <w:p w:rsidR="00E03216" w:rsidRPr="00C25E40" w:rsidRDefault="00E03216" w:rsidP="00E03216">
      <w:pPr>
        <w:jc w:val="center"/>
        <w:rPr>
          <w:rFonts w:ascii="Calibri" w:hAnsi="Calibri" w:cs="Calibri"/>
          <w:b/>
          <w:bCs/>
          <w:smallCaps/>
          <w:snapToGrid w:val="0"/>
          <w:sz w:val="28"/>
          <w:szCs w:val="28"/>
        </w:rPr>
      </w:pPr>
      <w:r w:rsidRPr="00C25E40">
        <w:rPr>
          <w:rFonts w:ascii="Calibri" w:hAnsi="Calibri" w:cs="Calibri"/>
          <w:b/>
          <w:bCs/>
          <w:smallCaps/>
          <w:snapToGrid w:val="0"/>
          <w:sz w:val="28"/>
          <w:szCs w:val="28"/>
        </w:rPr>
        <w:t>методы педагогики</w:t>
      </w:r>
      <w:r w:rsidR="00E11B22">
        <w:rPr>
          <w:rFonts w:ascii="Calibri" w:hAnsi="Calibri" w:cs="Calibri"/>
          <w:b/>
          <w:bCs/>
          <w:smallCaps/>
          <w:snapToGrid w:val="0"/>
          <w:sz w:val="28"/>
          <w:szCs w:val="28"/>
        </w:rPr>
        <w:t xml:space="preserve">, </w:t>
      </w:r>
      <w:r w:rsidR="00201387">
        <w:rPr>
          <w:rFonts w:ascii="Calibri" w:hAnsi="Calibri" w:cs="Calibri"/>
          <w:b/>
          <w:bCs/>
          <w:smallCaps/>
          <w:snapToGrid w:val="0"/>
          <w:sz w:val="28"/>
          <w:szCs w:val="28"/>
        </w:rPr>
        <w:t xml:space="preserve">в частности </w:t>
      </w:r>
      <w:r w:rsidR="00201387" w:rsidRPr="00C25E40">
        <w:rPr>
          <w:rFonts w:ascii="Calibri" w:hAnsi="Calibri" w:cs="Calibri"/>
          <w:b/>
          <w:bCs/>
          <w:smallCaps/>
          <w:snapToGrid w:val="0"/>
          <w:sz w:val="28"/>
          <w:szCs w:val="28"/>
        </w:rPr>
        <w:t>музыкальной</w:t>
      </w:r>
      <w:r w:rsidR="00201387">
        <w:rPr>
          <w:rFonts w:ascii="Calibri" w:hAnsi="Calibri" w:cs="Calibri"/>
          <w:b/>
          <w:bCs/>
          <w:smallCaps/>
          <w:snapToGrid w:val="0"/>
          <w:sz w:val="28"/>
          <w:szCs w:val="28"/>
        </w:rPr>
        <w:t>,</w:t>
      </w:r>
      <w:r w:rsidR="00201387" w:rsidRPr="00C25E40">
        <w:rPr>
          <w:rFonts w:ascii="Calibri" w:hAnsi="Calibri" w:cs="Calibri"/>
          <w:b/>
          <w:bCs/>
          <w:smallCaps/>
          <w:snapToGrid w:val="0"/>
          <w:sz w:val="28"/>
          <w:szCs w:val="28"/>
        </w:rPr>
        <w:t xml:space="preserve"> </w:t>
      </w:r>
      <w:r w:rsidR="00E11B22">
        <w:rPr>
          <w:rFonts w:ascii="Calibri" w:hAnsi="Calibri" w:cs="Calibri"/>
          <w:b/>
          <w:bCs/>
          <w:smallCaps/>
          <w:snapToGrid w:val="0"/>
          <w:sz w:val="28"/>
          <w:szCs w:val="28"/>
        </w:rPr>
        <w:t>используемые в мероприятии</w:t>
      </w:r>
      <w:r w:rsidRPr="00C25E40">
        <w:rPr>
          <w:rFonts w:ascii="Calibri" w:hAnsi="Calibri" w:cs="Calibri"/>
          <w:b/>
          <w:bCs/>
          <w:smallCaps/>
          <w:snapToGrid w:val="0"/>
          <w:sz w:val="28"/>
          <w:szCs w:val="28"/>
        </w:rPr>
        <w:t xml:space="preserve"> </w:t>
      </w:r>
    </w:p>
    <w:p w:rsidR="00E03216" w:rsidRPr="00BE3690" w:rsidRDefault="00E03216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 xml:space="preserve">методы </w:t>
      </w:r>
      <w:proofErr w:type="spellStart"/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слушательской</w:t>
      </w:r>
      <w:proofErr w:type="spellEnd"/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 xml:space="preserve"> практики:</w:t>
      </w:r>
    </w:p>
    <w:p w:rsidR="00E03216" w:rsidRPr="00BE3690" w:rsidRDefault="00E03216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 xml:space="preserve">- познания нового через </w:t>
      </w:r>
      <w:proofErr w:type="spellStart"/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слушательский</w:t>
      </w:r>
      <w:proofErr w:type="spellEnd"/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 xml:space="preserve"> интерес;</w:t>
      </w:r>
    </w:p>
    <w:p w:rsidR="00E03216" w:rsidRPr="00BE3690" w:rsidRDefault="00E03216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- узнавания ранее слышанного;</w:t>
      </w:r>
    </w:p>
    <w:p w:rsidR="00E03216" w:rsidRPr="00BE3690" w:rsidRDefault="00E03216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  <w:r w:rsidRPr="00BE3690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 xml:space="preserve"> - закрепления этого материала в новых э</w:t>
      </w:r>
      <w:r w:rsidR="005D1E25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моционально-образных сочетаниях;</w:t>
      </w:r>
    </w:p>
    <w:p w:rsidR="00E03216" w:rsidRPr="00BE3690" w:rsidRDefault="00E11B22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- создание художественного контекста перед восприятием музыки</w:t>
      </w:r>
      <w:r w:rsidR="005D1E25"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  <w:t>.</w:t>
      </w:r>
    </w:p>
    <w:p w:rsidR="00E03216" w:rsidRPr="00BE3690" w:rsidRDefault="00E03216" w:rsidP="00E03216">
      <w:pPr>
        <w:pStyle w:val="a3"/>
        <w:spacing w:line="336" w:lineRule="auto"/>
        <w:jc w:val="both"/>
        <w:rPr>
          <w:rFonts w:ascii="Calibri" w:hAnsi="Calibri" w:cs="Calibri"/>
          <w:bCs/>
          <w:smallCaps/>
          <w:snapToGrid w:val="0"/>
          <w:sz w:val="28"/>
          <w:szCs w:val="28"/>
          <w:lang w:val="ru-RU"/>
        </w:rPr>
      </w:pPr>
    </w:p>
    <w:p w:rsidR="00E03216" w:rsidRDefault="00E03216" w:rsidP="00E03216">
      <w:pPr>
        <w:ind w:left="720" w:hanging="360"/>
        <w:jc w:val="both"/>
        <w:rPr>
          <w:rFonts w:ascii="Calibri" w:hAnsi="Calibri" w:cs="Calibri"/>
          <w:b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/>
          <w:bCs/>
          <w:smallCaps/>
          <w:snapToGrid w:val="0"/>
          <w:sz w:val="28"/>
          <w:szCs w:val="28"/>
        </w:rPr>
        <w:t>Методы интеллектуальной деятельности:</w:t>
      </w:r>
    </w:p>
    <w:p w:rsidR="005D1E25" w:rsidRDefault="00E03216" w:rsidP="00E03216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/>
          <w:bCs/>
          <w:smallCaps/>
          <w:snapToGrid w:val="0"/>
          <w:sz w:val="28"/>
          <w:szCs w:val="28"/>
        </w:rPr>
        <w:t xml:space="preserve">- </w:t>
      </w:r>
      <w:r w:rsidR="005D1E25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тождества </w:t>
      </w:r>
    </w:p>
    <w:p w:rsidR="00FB55B9" w:rsidRDefault="00E03216" w:rsidP="00201387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соответствия представлений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ребенка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с 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настроением музыки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, 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соотв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етствующей 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>определенному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числу</w:t>
      </w:r>
      <w:r w:rsidR="00BA2D2A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, </w:t>
      </w:r>
    </w:p>
    <w:p w:rsidR="00E03216" w:rsidRPr="00E11B22" w:rsidRDefault="00BA2D2A" w:rsidP="00201387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передача знаний о новых терминах через отождествление – цифра 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1 в музыке 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звучит как 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>«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>соло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>»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, 2 как 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>«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>дуэт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>», 3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</w:t>
      </w:r>
      <w:r w:rsidR="00201387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как «трио» 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>(итальянские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термин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>ы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)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и т.д.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;</w:t>
      </w:r>
    </w:p>
    <w:p w:rsidR="00E03216" w:rsidRPr="00E11B22" w:rsidRDefault="00E03216" w:rsidP="00E03216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lastRenderedPageBreak/>
        <w:t>- контраста (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эмоционально окрашенное представление о 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цифра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х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</w:t>
      </w:r>
      <w:r w:rsidR="00E11B22"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в контрастном настроении, например, цифры 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1 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(одиночество) 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и 2 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(дружба), т.е. состояние человека, и передача  настроения 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в музыке: грусть и радость);</w:t>
      </w:r>
    </w:p>
    <w:p w:rsidR="00BA2D2A" w:rsidRDefault="00BA2D2A" w:rsidP="00BA2D2A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- сравнения, сопоставления (в исполнительской практике – звучание разных голосов артистов: сопрано, альт (женские голоса), баритон (мужской голос), в звучании разных струн скрипки – </w:t>
      </w:r>
      <w:proofErr w:type="spellStart"/>
      <w:r>
        <w:rPr>
          <w:rFonts w:ascii="Calibri" w:hAnsi="Calibri" w:cs="Calibri"/>
          <w:bCs/>
          <w:smallCaps/>
          <w:snapToGrid w:val="0"/>
          <w:sz w:val="28"/>
          <w:szCs w:val="28"/>
        </w:rPr>
        <w:t>звуковысотность</w:t>
      </w:r>
      <w:proofErr w:type="spellEnd"/>
      <w:r>
        <w:rPr>
          <w:rFonts w:ascii="Calibri" w:hAnsi="Calibri" w:cs="Calibri"/>
          <w:bCs/>
          <w:smallCaps/>
          <w:snapToGrid w:val="0"/>
          <w:sz w:val="28"/>
          <w:szCs w:val="28"/>
        </w:rPr>
        <w:t>, в разнообразии музыкальных ритмов (вальс на 3, марш на 4 счета)</w:t>
      </w:r>
      <w:r w:rsidR="00C64411">
        <w:rPr>
          <w:rFonts w:ascii="Calibri" w:hAnsi="Calibri" w:cs="Calibri"/>
          <w:bCs/>
          <w:smallCaps/>
          <w:snapToGrid w:val="0"/>
          <w:sz w:val="28"/>
          <w:szCs w:val="28"/>
        </w:rPr>
        <w:t>;</w:t>
      </w:r>
    </w:p>
    <w:p w:rsidR="00E03216" w:rsidRPr="00E11B22" w:rsidRDefault="00E03216" w:rsidP="00BA2D2A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- представления (</w:t>
      </w:r>
      <w:r w:rsidR="00BA2D2A">
        <w:rPr>
          <w:rFonts w:ascii="Calibri" w:hAnsi="Calibri" w:cs="Calibri"/>
          <w:bCs/>
          <w:smallCaps/>
          <w:snapToGrid w:val="0"/>
          <w:sz w:val="28"/>
          <w:szCs w:val="28"/>
        </w:rPr>
        <w:t>«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…представьте себе, что мы н</w:t>
      </w:r>
      <w:r w:rsidR="00BA2D2A">
        <w:rPr>
          <w:rFonts w:ascii="Calibri" w:hAnsi="Calibri" w:cs="Calibri"/>
          <w:bCs/>
          <w:smallCaps/>
          <w:snapToGrid w:val="0"/>
          <w:sz w:val="28"/>
          <w:szCs w:val="28"/>
        </w:rPr>
        <w:t>ичего не видим, не слышим и т.д.»</w:t>
      </w:r>
      <w:r w:rsidRPr="00E11B22">
        <w:rPr>
          <w:rFonts w:ascii="Calibri" w:hAnsi="Calibri" w:cs="Calibri"/>
          <w:bCs/>
          <w:smallCaps/>
          <w:snapToGrid w:val="0"/>
          <w:sz w:val="28"/>
          <w:szCs w:val="28"/>
        </w:rPr>
        <w:t>– это о пяти чувствах человека)</w:t>
      </w:r>
      <w:r w:rsidR="00C03D0C">
        <w:rPr>
          <w:rFonts w:ascii="Calibri" w:hAnsi="Calibri" w:cs="Calibri"/>
          <w:bCs/>
          <w:smallCaps/>
          <w:snapToGrid w:val="0"/>
          <w:sz w:val="28"/>
          <w:szCs w:val="28"/>
        </w:rPr>
        <w:t>, способствующие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развитию воображения.</w:t>
      </w:r>
    </w:p>
    <w:p w:rsidR="00E03216" w:rsidRDefault="00E03216" w:rsidP="00E03216">
      <w:pPr>
        <w:ind w:left="720" w:hanging="360"/>
        <w:jc w:val="both"/>
        <w:rPr>
          <w:rFonts w:ascii="Calibri" w:hAnsi="Calibri" w:cs="Calibri"/>
          <w:b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/>
          <w:bCs/>
          <w:smallCaps/>
          <w:snapToGrid w:val="0"/>
          <w:sz w:val="28"/>
          <w:szCs w:val="28"/>
        </w:rPr>
        <w:t>Методы музыкальной драматургии:</w:t>
      </w:r>
    </w:p>
    <w:p w:rsidR="005D1E25" w:rsidRDefault="00FB55B9" w:rsidP="00E03216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- перспективы </w:t>
      </w:r>
    </w:p>
    <w:p w:rsidR="00FB55B9" w:rsidRDefault="005D1E25" w:rsidP="00E03216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proofErr w:type="spellStart"/>
      <w:r>
        <w:rPr>
          <w:rFonts w:ascii="Calibri" w:hAnsi="Calibri" w:cs="Calibri"/>
          <w:bCs/>
          <w:smallCaps/>
          <w:snapToGrid w:val="0"/>
          <w:sz w:val="28"/>
          <w:szCs w:val="28"/>
        </w:rPr>
        <w:t>слушательская</w:t>
      </w:r>
      <w:proofErr w:type="spellEnd"/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практика, когда звучат фрагменты классической музыки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>;</w:t>
      </w:r>
    </w:p>
    <w:p w:rsidR="005D1E25" w:rsidRDefault="00FB55B9" w:rsidP="00E03216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- </w:t>
      </w:r>
      <w:r w:rsidR="00E03216" w:rsidRP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ретроспективы </w:t>
      </w:r>
    </w:p>
    <w:p w:rsidR="00E03216" w:rsidRPr="00FB55B9" w:rsidRDefault="005D1E25" w:rsidP="003C26F8">
      <w:pPr>
        <w:ind w:left="720" w:hanging="360"/>
        <w:jc w:val="both"/>
        <w:rPr>
          <w:rFonts w:ascii="Calibri" w:hAnsi="Calibri" w:cs="Calibri"/>
          <w:bCs/>
          <w:smallCaps/>
          <w:snapToGrid w:val="0"/>
          <w:sz w:val="28"/>
          <w:szCs w:val="28"/>
        </w:rPr>
      </w:pPr>
      <w:r>
        <w:rPr>
          <w:rFonts w:ascii="Calibri" w:hAnsi="Calibri" w:cs="Calibri"/>
          <w:bCs/>
          <w:smallCaps/>
          <w:snapToGrid w:val="0"/>
          <w:sz w:val="28"/>
          <w:szCs w:val="28"/>
        </w:rPr>
        <w:t>интерактивная деятельность</w:t>
      </w:r>
      <w:r w:rsidR="00E03216" w:rsidRPr="00FB55B9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 в момент звучания 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>музыки из знакомы</w:t>
      </w:r>
      <w:r w:rsidR="003C26F8">
        <w:rPr>
          <w:rFonts w:ascii="Calibri" w:hAnsi="Calibri" w:cs="Calibri"/>
          <w:bCs/>
          <w:smallCaps/>
          <w:snapToGrid w:val="0"/>
          <w:sz w:val="28"/>
          <w:szCs w:val="28"/>
        </w:rPr>
        <w:t xml:space="preserve">х </w:t>
      </w:r>
      <w:r>
        <w:rPr>
          <w:rFonts w:ascii="Calibri" w:hAnsi="Calibri" w:cs="Calibri"/>
          <w:bCs/>
          <w:smallCaps/>
          <w:snapToGrid w:val="0"/>
          <w:sz w:val="28"/>
          <w:szCs w:val="28"/>
        </w:rPr>
        <w:t>мультфильмов</w:t>
      </w:r>
      <w:r w:rsidR="00FB55B9">
        <w:rPr>
          <w:rFonts w:ascii="Calibri" w:hAnsi="Calibri" w:cs="Calibri"/>
          <w:bCs/>
          <w:smallCaps/>
          <w:snapToGrid w:val="0"/>
          <w:sz w:val="28"/>
          <w:szCs w:val="28"/>
        </w:rPr>
        <w:t>.</w:t>
      </w:r>
    </w:p>
    <w:p w:rsidR="00E03216" w:rsidRDefault="00E03216" w:rsidP="000204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11B22" w:rsidRPr="00FB55B9" w:rsidRDefault="00FB55B9" w:rsidP="00E11B22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  <w:lang w:val="ru-RU"/>
        </w:rPr>
      </w:pPr>
      <w:r w:rsidRPr="00FB55B9">
        <w:rPr>
          <w:rFonts w:ascii="Calibri" w:hAnsi="Calibri"/>
          <w:b/>
          <w:snapToGrid w:val="0"/>
          <w:sz w:val="28"/>
          <w:lang w:val="ru-RU"/>
        </w:rPr>
        <w:t>М</w:t>
      </w:r>
      <w:r w:rsidR="00E11B22" w:rsidRPr="00FB55B9">
        <w:rPr>
          <w:rFonts w:ascii="Calibri" w:hAnsi="Calibri"/>
          <w:b/>
          <w:snapToGrid w:val="0"/>
          <w:sz w:val="28"/>
          <w:lang w:val="ru-RU"/>
        </w:rPr>
        <w:t>етоды исполнительской практики:</w:t>
      </w:r>
    </w:p>
    <w:p w:rsidR="00E11B22" w:rsidRPr="00BE3690" w:rsidRDefault="00E11B22" w:rsidP="00E11B22">
      <w:pPr>
        <w:pStyle w:val="a3"/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 w:rsidRPr="00BE3690">
        <w:rPr>
          <w:rFonts w:ascii="Calibri" w:hAnsi="Calibri"/>
          <w:snapToGrid w:val="0"/>
          <w:sz w:val="28"/>
          <w:lang w:val="ru-RU"/>
        </w:rPr>
        <w:t>- пение, подпевание;</w:t>
      </w:r>
    </w:p>
    <w:p w:rsidR="007F25C4" w:rsidRDefault="00E11B22" w:rsidP="00C03D0C">
      <w:pPr>
        <w:pStyle w:val="a3"/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 w:rsidRPr="00BE3690">
        <w:rPr>
          <w:rFonts w:ascii="Calibri" w:hAnsi="Calibri"/>
          <w:snapToGrid w:val="0"/>
          <w:sz w:val="28"/>
          <w:lang w:val="ru-RU"/>
        </w:rPr>
        <w:t>-пластическое интонирование (передача ритма музыки через элементарное движение)</w:t>
      </w:r>
      <w:r w:rsidR="00C03D0C">
        <w:rPr>
          <w:rFonts w:ascii="Calibri" w:hAnsi="Calibri"/>
          <w:snapToGrid w:val="0"/>
          <w:sz w:val="28"/>
          <w:lang w:val="ru-RU"/>
        </w:rPr>
        <w:t>.</w:t>
      </w:r>
    </w:p>
    <w:p w:rsidR="00165F60" w:rsidRPr="00165F60" w:rsidRDefault="00165F60" w:rsidP="00C03D0C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  <w:lang w:val="ru-RU"/>
        </w:rPr>
      </w:pPr>
      <w:r w:rsidRPr="00165F60">
        <w:rPr>
          <w:rFonts w:ascii="Calibri" w:hAnsi="Calibri"/>
          <w:b/>
          <w:snapToGrid w:val="0"/>
          <w:sz w:val="28"/>
          <w:lang w:val="ru-RU"/>
        </w:rPr>
        <w:t>Результ</w:t>
      </w:r>
      <w:r>
        <w:rPr>
          <w:rFonts w:ascii="Calibri" w:hAnsi="Calibri"/>
          <w:b/>
          <w:snapToGrid w:val="0"/>
          <w:sz w:val="28"/>
          <w:lang w:val="ru-RU"/>
        </w:rPr>
        <w:t>аты педагогического воздействия</w:t>
      </w:r>
    </w:p>
    <w:p w:rsidR="00165F60" w:rsidRDefault="001D1344" w:rsidP="00C03D0C">
      <w:pPr>
        <w:pStyle w:val="a3"/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Формирование у ребенка представлений</w:t>
      </w:r>
      <w:r w:rsidR="0079617D" w:rsidRPr="0079617D">
        <w:rPr>
          <w:rFonts w:ascii="Calibri" w:hAnsi="Calibri"/>
          <w:snapToGrid w:val="0"/>
          <w:sz w:val="28"/>
          <w:lang w:val="ru-RU"/>
        </w:rPr>
        <w:t>/</w:t>
      </w:r>
      <w:r w:rsidR="0079617D">
        <w:rPr>
          <w:rFonts w:ascii="Calibri" w:hAnsi="Calibri"/>
          <w:snapToGrid w:val="0"/>
          <w:sz w:val="28"/>
          <w:lang w:val="ru-RU"/>
        </w:rPr>
        <w:t>познаний</w:t>
      </w:r>
      <w:r>
        <w:rPr>
          <w:rFonts w:ascii="Calibri" w:hAnsi="Calibri"/>
          <w:snapToGrid w:val="0"/>
          <w:sz w:val="28"/>
          <w:lang w:val="ru-RU"/>
        </w:rPr>
        <w:t xml:space="preserve"> об окружающем </w:t>
      </w:r>
      <w:proofErr w:type="gramStart"/>
      <w:r>
        <w:rPr>
          <w:rFonts w:ascii="Calibri" w:hAnsi="Calibri"/>
          <w:snapToGrid w:val="0"/>
          <w:sz w:val="28"/>
          <w:lang w:val="ru-RU"/>
        </w:rPr>
        <w:t>мире</w:t>
      </w:r>
      <w:proofErr w:type="gramEnd"/>
      <w:r>
        <w:rPr>
          <w:rFonts w:ascii="Calibri" w:hAnsi="Calibri"/>
          <w:snapToGrid w:val="0"/>
          <w:sz w:val="28"/>
          <w:lang w:val="ru-RU"/>
        </w:rPr>
        <w:t xml:space="preserve"> очевидно будет более широким и полным. </w:t>
      </w:r>
      <w:r w:rsidR="0079617D">
        <w:rPr>
          <w:rFonts w:ascii="Calibri" w:hAnsi="Calibri"/>
          <w:snapToGrid w:val="0"/>
          <w:sz w:val="28"/>
          <w:lang w:val="ru-RU"/>
        </w:rPr>
        <w:t>Как определить степень изменения маленьких участников процесса</w:t>
      </w:r>
      <w:r w:rsidR="003C26F8">
        <w:rPr>
          <w:rFonts w:ascii="Calibri" w:hAnsi="Calibri"/>
          <w:snapToGrid w:val="0"/>
          <w:sz w:val="28"/>
          <w:lang w:val="ru-RU"/>
        </w:rPr>
        <w:t>?</w:t>
      </w:r>
      <w:r>
        <w:rPr>
          <w:rFonts w:ascii="Calibri" w:hAnsi="Calibri"/>
          <w:snapToGrid w:val="0"/>
          <w:sz w:val="28"/>
          <w:lang w:val="ru-RU"/>
        </w:rPr>
        <w:t xml:space="preserve"> Мы полагаем, что о</w:t>
      </w:r>
      <w:r w:rsidR="00165F60">
        <w:rPr>
          <w:rFonts w:ascii="Calibri" w:hAnsi="Calibri"/>
          <w:snapToGrid w:val="0"/>
          <w:sz w:val="28"/>
          <w:lang w:val="ru-RU"/>
        </w:rPr>
        <w:t>тзывы родителей (письменные и устные)</w:t>
      </w:r>
      <w:r>
        <w:rPr>
          <w:rFonts w:ascii="Calibri" w:hAnsi="Calibri"/>
          <w:snapToGrid w:val="0"/>
          <w:sz w:val="28"/>
          <w:lang w:val="ru-RU"/>
        </w:rPr>
        <w:t xml:space="preserve"> могут явиться той шкалой позитивного в поведении </w:t>
      </w:r>
      <w:r w:rsidR="003C26F8">
        <w:rPr>
          <w:rFonts w:ascii="Calibri" w:hAnsi="Calibri"/>
          <w:snapToGrid w:val="0"/>
          <w:sz w:val="28"/>
          <w:lang w:val="ru-RU"/>
        </w:rPr>
        <w:t xml:space="preserve">и </w:t>
      </w:r>
      <w:r w:rsidR="00C64411">
        <w:rPr>
          <w:rFonts w:ascii="Calibri" w:hAnsi="Calibri"/>
          <w:snapToGrid w:val="0"/>
          <w:sz w:val="28"/>
          <w:lang w:val="ru-RU"/>
        </w:rPr>
        <w:t xml:space="preserve">в </w:t>
      </w:r>
      <w:r w:rsidR="003C26F8">
        <w:rPr>
          <w:rFonts w:ascii="Calibri" w:hAnsi="Calibri"/>
          <w:snapToGrid w:val="0"/>
          <w:sz w:val="28"/>
          <w:lang w:val="ru-RU"/>
        </w:rPr>
        <w:t>эмоционально-интеллектуальном</w:t>
      </w:r>
      <w:r>
        <w:rPr>
          <w:rFonts w:ascii="Calibri" w:hAnsi="Calibri"/>
          <w:snapToGrid w:val="0"/>
          <w:sz w:val="28"/>
          <w:lang w:val="ru-RU"/>
        </w:rPr>
        <w:t xml:space="preserve"> развитии их ребенка.</w:t>
      </w:r>
    </w:p>
    <w:p w:rsidR="00165F60" w:rsidRDefault="00165F60" w:rsidP="00C03D0C">
      <w:pPr>
        <w:pStyle w:val="a3"/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lastRenderedPageBreak/>
        <w:t>В связи с тем, что цикл концертов еще не завершен (он проводится в ДДТ «Жемчужина»</w:t>
      </w:r>
      <w:r w:rsidR="0010021F">
        <w:rPr>
          <w:rFonts w:ascii="Calibri" w:hAnsi="Calibri"/>
          <w:snapToGrid w:val="0"/>
          <w:sz w:val="28"/>
          <w:lang w:val="ru-RU"/>
        </w:rPr>
        <w:t xml:space="preserve"> </w:t>
      </w:r>
      <w:proofErr w:type="gramStart"/>
      <w:r w:rsidR="0010021F">
        <w:rPr>
          <w:rFonts w:ascii="Calibri" w:hAnsi="Calibri"/>
          <w:snapToGrid w:val="0"/>
          <w:sz w:val="28"/>
          <w:lang w:val="ru-RU"/>
        </w:rPr>
        <w:t>г</w:t>
      </w:r>
      <w:proofErr w:type="gramEnd"/>
      <w:r w:rsidR="0010021F">
        <w:rPr>
          <w:rFonts w:ascii="Calibri" w:hAnsi="Calibri"/>
          <w:snapToGrid w:val="0"/>
          <w:sz w:val="28"/>
          <w:lang w:val="ru-RU"/>
        </w:rPr>
        <w:t>. Костромы</w:t>
      </w:r>
      <w:r>
        <w:rPr>
          <w:rFonts w:ascii="Calibri" w:hAnsi="Calibri"/>
          <w:snapToGrid w:val="0"/>
          <w:sz w:val="28"/>
          <w:lang w:val="ru-RU"/>
        </w:rPr>
        <w:t>), анализ отзывов и пожеланий родителей будет осуществлен позже.</w:t>
      </w:r>
    </w:p>
    <w:p w:rsidR="00787336" w:rsidRPr="001D1344" w:rsidRDefault="00787336" w:rsidP="00C03D0C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</w:rPr>
      </w:pPr>
      <w:r w:rsidRPr="00787336">
        <w:rPr>
          <w:rFonts w:ascii="Calibri" w:hAnsi="Calibri"/>
          <w:b/>
          <w:snapToGrid w:val="0"/>
          <w:sz w:val="28"/>
          <w:lang w:val="ru-RU"/>
        </w:rPr>
        <w:t xml:space="preserve">Список </w:t>
      </w:r>
      <w:r w:rsidR="000C5885">
        <w:rPr>
          <w:rFonts w:ascii="Calibri" w:hAnsi="Calibri"/>
          <w:b/>
          <w:snapToGrid w:val="0"/>
          <w:sz w:val="28"/>
          <w:lang w:val="ru-RU"/>
        </w:rPr>
        <w:t xml:space="preserve">рекомендуемой </w:t>
      </w:r>
      <w:r w:rsidRPr="00787336">
        <w:rPr>
          <w:rFonts w:ascii="Calibri" w:hAnsi="Calibri"/>
          <w:b/>
          <w:snapToGrid w:val="0"/>
          <w:sz w:val="28"/>
          <w:lang w:val="ru-RU"/>
        </w:rPr>
        <w:t>литературы</w:t>
      </w:r>
    </w:p>
    <w:p w:rsidR="000C5885" w:rsidRDefault="000C5885" w:rsidP="000C5885">
      <w:pPr>
        <w:pStyle w:val="a3"/>
        <w:numPr>
          <w:ilvl w:val="0"/>
          <w:numId w:val="9"/>
        </w:numPr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Асафьев Б.В. Музыкальная форма как процесс. М.: Музыка, 1971.</w:t>
      </w:r>
    </w:p>
    <w:p w:rsidR="000C5885" w:rsidRDefault="000C5885" w:rsidP="000C5885">
      <w:pPr>
        <w:pStyle w:val="a3"/>
        <w:numPr>
          <w:ilvl w:val="0"/>
          <w:numId w:val="9"/>
        </w:numPr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Интонация и музыкальный образ. Статьи и исследования… п</w:t>
      </w:r>
      <w:r w:rsidR="0010021F">
        <w:rPr>
          <w:rFonts w:ascii="Calibri" w:hAnsi="Calibri"/>
          <w:snapToGrid w:val="0"/>
          <w:sz w:val="28"/>
          <w:lang w:val="ru-RU"/>
        </w:rPr>
        <w:t xml:space="preserve">од ред. Б.М. </w:t>
      </w:r>
      <w:proofErr w:type="spellStart"/>
      <w:r w:rsidR="0010021F">
        <w:rPr>
          <w:rFonts w:ascii="Calibri" w:hAnsi="Calibri"/>
          <w:snapToGrid w:val="0"/>
          <w:sz w:val="28"/>
          <w:lang w:val="ru-RU"/>
        </w:rPr>
        <w:t>Ярустовского</w:t>
      </w:r>
      <w:proofErr w:type="spellEnd"/>
      <w:r w:rsidR="0010021F">
        <w:rPr>
          <w:rFonts w:ascii="Calibri" w:hAnsi="Calibri"/>
          <w:snapToGrid w:val="0"/>
          <w:sz w:val="28"/>
          <w:lang w:val="ru-RU"/>
        </w:rPr>
        <w:t>. М.: М</w:t>
      </w:r>
      <w:r>
        <w:rPr>
          <w:rFonts w:ascii="Calibri" w:hAnsi="Calibri"/>
          <w:snapToGrid w:val="0"/>
          <w:sz w:val="28"/>
          <w:lang w:val="ru-RU"/>
        </w:rPr>
        <w:t>узыка. 1965.</w:t>
      </w:r>
    </w:p>
    <w:p w:rsidR="000C5885" w:rsidRDefault="000C5885" w:rsidP="000C5885">
      <w:pPr>
        <w:pStyle w:val="a3"/>
        <w:numPr>
          <w:ilvl w:val="0"/>
          <w:numId w:val="9"/>
        </w:numPr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proofErr w:type="spellStart"/>
      <w:r>
        <w:rPr>
          <w:rFonts w:ascii="Calibri" w:hAnsi="Calibri"/>
          <w:snapToGrid w:val="0"/>
          <w:sz w:val="28"/>
          <w:lang w:val="ru-RU"/>
        </w:rPr>
        <w:t>Пиличяускас</w:t>
      </w:r>
      <w:proofErr w:type="spellEnd"/>
      <w:r>
        <w:rPr>
          <w:rFonts w:ascii="Calibri" w:hAnsi="Calibri"/>
          <w:snapToGrid w:val="0"/>
          <w:sz w:val="28"/>
          <w:lang w:val="ru-RU"/>
        </w:rPr>
        <w:t xml:space="preserve"> А.А. Познание музыки как педагогическая проблема</w:t>
      </w:r>
      <w:r w:rsidRPr="000C5885">
        <w:rPr>
          <w:rFonts w:ascii="Calibri" w:hAnsi="Calibri"/>
          <w:snapToGrid w:val="0"/>
          <w:sz w:val="28"/>
          <w:lang w:val="ru-RU"/>
        </w:rPr>
        <w:t>/</w:t>
      </w:r>
      <w:r>
        <w:rPr>
          <w:rFonts w:ascii="Calibri" w:hAnsi="Calibri"/>
          <w:snapToGrid w:val="0"/>
          <w:sz w:val="28"/>
          <w:lang w:val="ru-RU"/>
        </w:rPr>
        <w:t xml:space="preserve"> Музыка в школе. – 1989.- №1. – С.6.</w:t>
      </w:r>
    </w:p>
    <w:p w:rsidR="000C5885" w:rsidRDefault="000C5885" w:rsidP="000C5885">
      <w:pPr>
        <w:pStyle w:val="a3"/>
        <w:numPr>
          <w:ilvl w:val="0"/>
          <w:numId w:val="9"/>
        </w:numPr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proofErr w:type="spellStart"/>
      <w:r>
        <w:rPr>
          <w:rFonts w:ascii="Calibri" w:hAnsi="Calibri"/>
          <w:snapToGrid w:val="0"/>
          <w:sz w:val="28"/>
          <w:lang w:val="ru-RU"/>
        </w:rPr>
        <w:t>Пальцева</w:t>
      </w:r>
      <w:proofErr w:type="spellEnd"/>
      <w:r>
        <w:rPr>
          <w:rFonts w:ascii="Calibri" w:hAnsi="Calibri"/>
          <w:snapToGrid w:val="0"/>
          <w:sz w:val="28"/>
          <w:lang w:val="ru-RU"/>
        </w:rPr>
        <w:t xml:space="preserve"> Г.Г. Интеграция образовательных областей «Музыка» и «Познание» через применение информационно коммуникационных технологий </w:t>
      </w:r>
      <w:r w:rsidRPr="000C5885">
        <w:rPr>
          <w:rFonts w:ascii="Calibri" w:hAnsi="Calibri"/>
          <w:snapToGrid w:val="0"/>
          <w:sz w:val="28"/>
          <w:lang w:val="ru-RU"/>
        </w:rPr>
        <w:t>[</w:t>
      </w:r>
      <w:r>
        <w:rPr>
          <w:rFonts w:ascii="Calibri" w:hAnsi="Calibri"/>
          <w:snapToGrid w:val="0"/>
          <w:sz w:val="28"/>
          <w:lang w:val="ru-RU"/>
        </w:rPr>
        <w:t>Электронный ресурс Интернет</w:t>
      </w:r>
      <w:r w:rsidRPr="000C5885">
        <w:rPr>
          <w:rFonts w:ascii="Calibri" w:hAnsi="Calibri"/>
          <w:snapToGrid w:val="0"/>
          <w:sz w:val="28"/>
          <w:lang w:val="ru-RU"/>
        </w:rPr>
        <w:t xml:space="preserve">] </w:t>
      </w:r>
      <w:proofErr w:type="spellStart"/>
      <w:r w:rsidR="0010021F">
        <w:rPr>
          <w:rFonts w:ascii="Calibri" w:hAnsi="Calibri"/>
          <w:snapToGrid w:val="0"/>
          <w:sz w:val="28"/>
        </w:rPr>
        <w:t>pochemu</w:t>
      </w:r>
      <w:proofErr w:type="spellEnd"/>
      <w:r w:rsidR="0010021F" w:rsidRPr="0010021F">
        <w:rPr>
          <w:rFonts w:ascii="Calibri" w:hAnsi="Calibri"/>
          <w:snapToGrid w:val="0"/>
          <w:sz w:val="28"/>
          <w:lang w:val="ru-RU"/>
        </w:rPr>
        <w:t>4</w:t>
      </w:r>
      <w:r w:rsidR="0010021F">
        <w:rPr>
          <w:rFonts w:ascii="Calibri" w:hAnsi="Calibri"/>
          <w:snapToGrid w:val="0"/>
          <w:sz w:val="28"/>
        </w:rPr>
        <w:t>ka</w:t>
      </w:r>
      <w:r w:rsidR="0010021F" w:rsidRPr="0010021F">
        <w:rPr>
          <w:rFonts w:ascii="Calibri" w:hAnsi="Calibri"/>
          <w:snapToGrid w:val="0"/>
          <w:sz w:val="28"/>
          <w:lang w:val="ru-RU"/>
        </w:rPr>
        <w:t>.</w:t>
      </w:r>
      <w:proofErr w:type="spellStart"/>
      <w:r w:rsidR="0010021F">
        <w:rPr>
          <w:rFonts w:ascii="Calibri" w:hAnsi="Calibri"/>
          <w:snapToGrid w:val="0"/>
          <w:sz w:val="28"/>
        </w:rPr>
        <w:t>ru</w:t>
      </w:r>
      <w:proofErr w:type="spellEnd"/>
      <w:r>
        <w:rPr>
          <w:rFonts w:ascii="Calibri" w:hAnsi="Calibri"/>
          <w:snapToGrid w:val="0"/>
          <w:sz w:val="28"/>
          <w:lang w:val="ru-RU"/>
        </w:rPr>
        <w:t xml:space="preserve"> </w:t>
      </w:r>
    </w:p>
    <w:p w:rsidR="0010021F" w:rsidRDefault="0010021F" w:rsidP="0010021F">
      <w:pPr>
        <w:pStyle w:val="a3"/>
        <w:numPr>
          <w:ilvl w:val="0"/>
          <w:numId w:val="9"/>
        </w:numPr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Янковская О.В. Познание мира через опыт интегрированных заняти</w:t>
      </w:r>
      <w:r w:rsidRPr="0010021F">
        <w:rPr>
          <w:rFonts w:ascii="Calibri" w:hAnsi="Calibri"/>
          <w:snapToGrid w:val="0"/>
          <w:sz w:val="28"/>
          <w:lang w:val="ru-RU"/>
        </w:rPr>
        <w:t>й/ Актуальные проблемы современной когнитивной науки. Материалы седьмой всероссийской научно-практической конференции с международным участием. Иваново: ОАО «Иваново», 2014. – С. 120-121.</w:t>
      </w:r>
    </w:p>
    <w:p w:rsidR="0010021F" w:rsidRDefault="0010021F" w:rsidP="0010021F">
      <w:pPr>
        <w:pStyle w:val="a3"/>
        <w:spacing w:line="336" w:lineRule="auto"/>
        <w:ind w:left="720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Ноты, используемые в концерте, рекомендуем смотреть на сайтах электронного ресурса Интернет:</w:t>
      </w:r>
    </w:p>
    <w:p w:rsidR="0010021F" w:rsidRDefault="0010021F" w:rsidP="0010021F">
      <w:pPr>
        <w:pStyle w:val="a3"/>
        <w:spacing w:line="336" w:lineRule="auto"/>
        <w:ind w:left="720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 xml:space="preserve">Детские песни – </w:t>
      </w:r>
      <w:hyperlink r:id="rId5" w:history="1">
        <w:r w:rsidRPr="00E92345">
          <w:rPr>
            <w:rStyle w:val="a5"/>
            <w:rFonts w:ascii="Calibri" w:hAnsi="Calibri"/>
            <w:snapToGrid w:val="0"/>
            <w:sz w:val="28"/>
          </w:rPr>
          <w:t>www</w:t>
        </w:r>
        <w:r w:rsidRPr="00E92345">
          <w:rPr>
            <w:rStyle w:val="a5"/>
            <w:rFonts w:ascii="Calibri" w:hAnsi="Calibri"/>
            <w:snapToGrid w:val="0"/>
            <w:sz w:val="28"/>
            <w:lang w:val="ru-RU"/>
          </w:rPr>
          <w:t>.100</w:t>
        </w:r>
        <w:r w:rsidRPr="00E92345">
          <w:rPr>
            <w:rStyle w:val="a5"/>
            <w:rFonts w:ascii="Calibri" w:hAnsi="Calibri"/>
            <w:snapToGrid w:val="0"/>
            <w:sz w:val="28"/>
          </w:rPr>
          <w:t>not</w:t>
        </w:r>
        <w:r w:rsidRPr="0010021F">
          <w:rPr>
            <w:rStyle w:val="a5"/>
            <w:rFonts w:ascii="Calibri" w:hAnsi="Calibri"/>
            <w:snapToGrid w:val="0"/>
            <w:sz w:val="28"/>
            <w:lang w:val="ru-RU"/>
          </w:rPr>
          <w:t>.</w:t>
        </w:r>
        <w:proofErr w:type="spellStart"/>
        <w:r w:rsidRPr="00E92345">
          <w:rPr>
            <w:rStyle w:val="a5"/>
            <w:rFonts w:ascii="Calibri" w:hAnsi="Calibri"/>
            <w:snapToGrid w:val="0"/>
            <w:sz w:val="28"/>
          </w:rPr>
          <w:t>ru</w:t>
        </w:r>
        <w:proofErr w:type="spellEnd"/>
      </w:hyperlink>
      <w:r>
        <w:rPr>
          <w:rFonts w:ascii="Calibri" w:hAnsi="Calibri"/>
          <w:snapToGrid w:val="0"/>
          <w:sz w:val="28"/>
          <w:lang w:val="ru-RU"/>
        </w:rPr>
        <w:t>;</w:t>
      </w:r>
    </w:p>
    <w:p w:rsidR="000C5885" w:rsidRPr="001D1344" w:rsidRDefault="0010021F" w:rsidP="001D1344">
      <w:pPr>
        <w:pStyle w:val="a3"/>
        <w:spacing w:line="336" w:lineRule="auto"/>
        <w:ind w:left="720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 xml:space="preserve">Классика – </w:t>
      </w:r>
      <w:hyperlink r:id="rId6" w:history="1">
        <w:r w:rsidR="001D1344" w:rsidRPr="00E92345">
          <w:rPr>
            <w:rStyle w:val="a5"/>
            <w:rFonts w:ascii="Calibri" w:hAnsi="Calibri"/>
            <w:snapToGrid w:val="0"/>
            <w:sz w:val="28"/>
          </w:rPr>
          <w:t>www</w:t>
        </w:r>
        <w:r w:rsidR="001D1344" w:rsidRPr="00E92345">
          <w:rPr>
            <w:rStyle w:val="a5"/>
            <w:rFonts w:ascii="Calibri" w:hAnsi="Calibri"/>
            <w:snapToGrid w:val="0"/>
            <w:sz w:val="28"/>
            <w:lang w:val="ru-RU"/>
          </w:rPr>
          <w:t>.</w:t>
        </w:r>
        <w:proofErr w:type="spellStart"/>
        <w:r w:rsidR="001D1344" w:rsidRPr="00E92345">
          <w:rPr>
            <w:rStyle w:val="a5"/>
            <w:rFonts w:ascii="Calibri" w:hAnsi="Calibri"/>
            <w:snapToGrid w:val="0"/>
            <w:sz w:val="28"/>
          </w:rPr>
          <w:t>notomania</w:t>
        </w:r>
        <w:proofErr w:type="spellEnd"/>
        <w:r w:rsidR="001D1344" w:rsidRPr="001D1344">
          <w:rPr>
            <w:rStyle w:val="a5"/>
            <w:rFonts w:ascii="Calibri" w:hAnsi="Calibri"/>
            <w:snapToGrid w:val="0"/>
            <w:sz w:val="28"/>
            <w:lang w:val="ru-RU"/>
          </w:rPr>
          <w:t>.</w:t>
        </w:r>
        <w:proofErr w:type="spellStart"/>
        <w:r w:rsidR="001D1344" w:rsidRPr="00E92345">
          <w:rPr>
            <w:rStyle w:val="a5"/>
            <w:rFonts w:ascii="Calibri" w:hAnsi="Calibri"/>
            <w:snapToGrid w:val="0"/>
            <w:sz w:val="28"/>
          </w:rPr>
          <w:t>ru</w:t>
        </w:r>
        <w:proofErr w:type="spellEnd"/>
        <w:r w:rsidR="001D1344" w:rsidRPr="001D1344">
          <w:rPr>
            <w:rStyle w:val="a5"/>
            <w:rFonts w:ascii="Calibri" w:hAnsi="Calibri"/>
            <w:snapToGrid w:val="0"/>
            <w:sz w:val="28"/>
            <w:lang w:val="ru-RU"/>
          </w:rPr>
          <w:t>/</w:t>
        </w:r>
        <w:proofErr w:type="spellStart"/>
        <w:r w:rsidR="001D1344" w:rsidRPr="00E92345">
          <w:rPr>
            <w:rStyle w:val="a5"/>
            <w:rFonts w:ascii="Calibri" w:hAnsi="Calibri"/>
            <w:snapToGrid w:val="0"/>
            <w:sz w:val="28"/>
          </w:rPr>
          <w:t>noty</w:t>
        </w:r>
        <w:proofErr w:type="spellEnd"/>
        <w:r w:rsidR="001D1344" w:rsidRPr="001D1344">
          <w:rPr>
            <w:rStyle w:val="a5"/>
            <w:rFonts w:ascii="Calibri" w:hAnsi="Calibri"/>
            <w:snapToGrid w:val="0"/>
            <w:sz w:val="28"/>
            <w:lang w:val="ru-RU"/>
          </w:rPr>
          <w:t>_</w:t>
        </w:r>
        <w:proofErr w:type="spellStart"/>
        <w:r w:rsidR="001D1344" w:rsidRPr="00E92345">
          <w:rPr>
            <w:rStyle w:val="a5"/>
            <w:rFonts w:ascii="Calibri" w:hAnsi="Calibri"/>
            <w:snapToGrid w:val="0"/>
            <w:sz w:val="28"/>
          </w:rPr>
          <w:t>kompozitsii</w:t>
        </w:r>
        <w:proofErr w:type="spellEnd"/>
      </w:hyperlink>
    </w:p>
    <w:p w:rsidR="00165F60" w:rsidRDefault="00165F60" w:rsidP="00C03D0C">
      <w:pPr>
        <w:pStyle w:val="a3"/>
        <w:spacing w:line="336" w:lineRule="auto"/>
        <w:jc w:val="both"/>
        <w:rPr>
          <w:rFonts w:ascii="Calibri" w:hAnsi="Calibri"/>
          <w:b/>
          <w:snapToGrid w:val="0"/>
          <w:sz w:val="28"/>
          <w:lang w:val="ru-RU"/>
        </w:rPr>
      </w:pPr>
      <w:r w:rsidRPr="00165F60">
        <w:rPr>
          <w:rFonts w:ascii="Calibri" w:hAnsi="Calibri"/>
          <w:b/>
          <w:snapToGrid w:val="0"/>
          <w:sz w:val="28"/>
          <w:lang w:val="ru-RU"/>
        </w:rPr>
        <w:t>Приложение</w:t>
      </w:r>
      <w:r>
        <w:rPr>
          <w:rFonts w:ascii="Calibri" w:hAnsi="Calibri"/>
          <w:b/>
          <w:snapToGrid w:val="0"/>
          <w:sz w:val="28"/>
          <w:lang w:val="ru-RU"/>
        </w:rPr>
        <w:t xml:space="preserve"> </w:t>
      </w:r>
    </w:p>
    <w:p w:rsidR="00165F60" w:rsidRPr="00165F60" w:rsidRDefault="00165F60" w:rsidP="00C03D0C">
      <w:pPr>
        <w:pStyle w:val="a3"/>
        <w:spacing w:line="336" w:lineRule="auto"/>
        <w:jc w:val="both"/>
        <w:rPr>
          <w:rFonts w:ascii="Calibri" w:hAnsi="Calibri"/>
          <w:snapToGrid w:val="0"/>
          <w:sz w:val="28"/>
          <w:lang w:val="ru-RU"/>
        </w:rPr>
      </w:pPr>
      <w:r>
        <w:rPr>
          <w:rFonts w:ascii="Calibri" w:hAnsi="Calibri"/>
          <w:snapToGrid w:val="0"/>
          <w:sz w:val="28"/>
          <w:lang w:val="ru-RU"/>
        </w:rPr>
        <w:t>Д</w:t>
      </w:r>
      <w:r w:rsidRPr="00165F60">
        <w:rPr>
          <w:rFonts w:ascii="Calibri" w:hAnsi="Calibri"/>
          <w:snapToGrid w:val="0"/>
          <w:sz w:val="28"/>
          <w:lang w:val="ru-RU"/>
        </w:rPr>
        <w:t>и</w:t>
      </w:r>
      <w:proofErr w:type="gramStart"/>
      <w:r w:rsidRPr="00165F60">
        <w:rPr>
          <w:rFonts w:ascii="Calibri" w:hAnsi="Calibri"/>
          <w:snapToGrid w:val="0"/>
          <w:sz w:val="28"/>
          <w:lang w:val="ru-RU"/>
        </w:rPr>
        <w:t>ск с пр</w:t>
      </w:r>
      <w:proofErr w:type="gramEnd"/>
      <w:r w:rsidRPr="00165F60">
        <w:rPr>
          <w:rFonts w:ascii="Calibri" w:hAnsi="Calibri"/>
          <w:snapToGrid w:val="0"/>
          <w:sz w:val="28"/>
          <w:lang w:val="ru-RU"/>
        </w:rPr>
        <w:t>оведенным мероприятием «</w:t>
      </w:r>
      <w:r>
        <w:rPr>
          <w:rFonts w:ascii="Calibri" w:hAnsi="Calibri"/>
          <w:snapToGrid w:val="0"/>
          <w:sz w:val="28"/>
          <w:lang w:val="ru-RU"/>
        </w:rPr>
        <w:t>Математика в звуках».</w:t>
      </w:r>
    </w:p>
    <w:sectPr w:rsidR="00165F60" w:rsidRPr="00165F60" w:rsidSect="006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bullet"/>
      <w:lvlText w:val="–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hAnsi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hAnsi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hAnsi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hAnsi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abstractNum w:abstractNumId="1">
    <w:nsid w:val="0B4222AE"/>
    <w:multiLevelType w:val="hybridMultilevel"/>
    <w:tmpl w:val="48CABD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E29F9"/>
    <w:multiLevelType w:val="hybridMultilevel"/>
    <w:tmpl w:val="04904B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70FD"/>
    <w:multiLevelType w:val="hybridMultilevel"/>
    <w:tmpl w:val="B858A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145C6"/>
    <w:multiLevelType w:val="hybridMultilevel"/>
    <w:tmpl w:val="045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14F4"/>
    <w:multiLevelType w:val="hybridMultilevel"/>
    <w:tmpl w:val="29EEEB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54B28"/>
    <w:multiLevelType w:val="hybridMultilevel"/>
    <w:tmpl w:val="96E8F1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B278C"/>
    <w:multiLevelType w:val="hybridMultilevel"/>
    <w:tmpl w:val="C4FEF2E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60C35"/>
    <w:multiLevelType w:val="hybridMultilevel"/>
    <w:tmpl w:val="0B8AF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458"/>
    <w:rsid w:val="00020458"/>
    <w:rsid w:val="00044622"/>
    <w:rsid w:val="000457E4"/>
    <w:rsid w:val="000C5885"/>
    <w:rsid w:val="0010021F"/>
    <w:rsid w:val="00165F60"/>
    <w:rsid w:val="001D1344"/>
    <w:rsid w:val="001E39A7"/>
    <w:rsid w:val="00201387"/>
    <w:rsid w:val="0021459F"/>
    <w:rsid w:val="00261439"/>
    <w:rsid w:val="002F4658"/>
    <w:rsid w:val="003C26F8"/>
    <w:rsid w:val="004A0EC6"/>
    <w:rsid w:val="004C662D"/>
    <w:rsid w:val="004F6DC3"/>
    <w:rsid w:val="0050041A"/>
    <w:rsid w:val="005D1E25"/>
    <w:rsid w:val="006069AD"/>
    <w:rsid w:val="006356D8"/>
    <w:rsid w:val="00787336"/>
    <w:rsid w:val="0079617D"/>
    <w:rsid w:val="007F25C4"/>
    <w:rsid w:val="00822BA8"/>
    <w:rsid w:val="00AC187C"/>
    <w:rsid w:val="00BA2D2A"/>
    <w:rsid w:val="00BB1F29"/>
    <w:rsid w:val="00BE3690"/>
    <w:rsid w:val="00C03D0C"/>
    <w:rsid w:val="00C64411"/>
    <w:rsid w:val="00C71B09"/>
    <w:rsid w:val="00D95EAB"/>
    <w:rsid w:val="00DC2C06"/>
    <w:rsid w:val="00DD3740"/>
    <w:rsid w:val="00E03216"/>
    <w:rsid w:val="00E11B22"/>
    <w:rsid w:val="00E9249D"/>
    <w:rsid w:val="00EA6FEB"/>
    <w:rsid w:val="00FB4450"/>
    <w:rsid w:val="00FB55B9"/>
    <w:rsid w:val="00FD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4">
    <w:name w:val="Table Grid"/>
    <w:basedOn w:val="a1"/>
    <w:uiPriority w:val="59"/>
    <w:rsid w:val="00BE369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0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omania.ru/noty_kompozitsii" TargetMode="External"/><Relationship Id="rId5" Type="http://schemas.openxmlformats.org/officeDocument/2006/relationships/hyperlink" Target="http://www.100n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16</cp:revision>
  <dcterms:created xsi:type="dcterms:W3CDTF">2014-11-12T18:25:00Z</dcterms:created>
  <dcterms:modified xsi:type="dcterms:W3CDTF">2014-11-29T14:26:00Z</dcterms:modified>
</cp:coreProperties>
</file>