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016" w:rsidRPr="00F96016" w:rsidRDefault="00F96016" w:rsidP="00F96016">
      <w:pPr>
        <w:spacing w:before="203" w:after="169" w:line="240" w:lineRule="auto"/>
        <w:textAlignment w:val="baseline"/>
        <w:outlineLvl w:val="0"/>
        <w:rPr>
          <w:rFonts w:ascii="Trebuchet MS" w:eastAsia="Times New Roman" w:hAnsi="Trebuchet MS" w:cs="Times New Roman"/>
          <w:kern w:val="36"/>
          <w:sz w:val="51"/>
          <w:szCs w:val="51"/>
          <w:lang w:eastAsia="ru-RU"/>
        </w:rPr>
      </w:pPr>
      <w:r w:rsidRPr="00F96016">
        <w:rPr>
          <w:rFonts w:ascii="Trebuchet MS" w:eastAsia="Times New Roman" w:hAnsi="Trebuchet MS" w:cs="Times New Roman"/>
          <w:kern w:val="36"/>
          <w:sz w:val="51"/>
          <w:szCs w:val="51"/>
          <w:lang w:eastAsia="ru-RU"/>
        </w:rPr>
        <w:t>Пение, как метод всестороннего развития ребенка</w:t>
      </w:r>
    </w:p>
    <w:p w:rsidR="00F96016" w:rsidRPr="00F96016" w:rsidRDefault="00F96016" w:rsidP="00F96016">
      <w:pPr>
        <w:shd w:val="clear" w:color="auto" w:fill="FFFFFF"/>
        <w:spacing w:after="169" w:line="240" w:lineRule="auto"/>
        <w:textAlignment w:val="baseline"/>
        <w:rPr>
          <w:rFonts w:ascii="Arial" w:eastAsia="Times New Roman" w:hAnsi="Arial" w:cs="Arial"/>
          <w:color w:val="333333"/>
          <w:sz w:val="24"/>
          <w:szCs w:val="24"/>
          <w:lang w:eastAsia="ru-RU"/>
        </w:rPr>
      </w:pPr>
      <w:r w:rsidRPr="00F96016">
        <w:rPr>
          <w:rFonts w:ascii="Arial" w:eastAsia="Times New Roman" w:hAnsi="Arial" w:cs="Arial"/>
          <w:color w:val="333333"/>
          <w:sz w:val="24"/>
          <w:szCs w:val="24"/>
          <w:lang w:eastAsia="ru-RU"/>
        </w:rPr>
        <w:t xml:space="preserve">Едва ребенок начинает произносить первые звуки и слова, как тут же пытается напевать придуманные или ранее услышанные мелодии. Причем пение для многих детей </w:t>
      </w:r>
      <w:proofErr w:type="gramStart"/>
      <w:r w:rsidRPr="00F96016">
        <w:rPr>
          <w:rFonts w:ascii="Arial" w:eastAsia="Times New Roman" w:hAnsi="Arial" w:cs="Arial"/>
          <w:color w:val="333333"/>
          <w:sz w:val="24"/>
          <w:szCs w:val="24"/>
          <w:lang w:eastAsia="ru-RU"/>
        </w:rPr>
        <w:t>является</w:t>
      </w:r>
      <w:proofErr w:type="gramEnd"/>
      <w:r w:rsidRPr="00F96016">
        <w:rPr>
          <w:rFonts w:ascii="Arial" w:eastAsia="Times New Roman" w:hAnsi="Arial" w:cs="Arial"/>
          <w:color w:val="333333"/>
          <w:sz w:val="24"/>
          <w:szCs w:val="24"/>
          <w:lang w:eastAsia="ru-RU"/>
        </w:rPr>
        <w:t xml:space="preserve"> чуть ли не самым любимым занятием. И это очень здорово, ведь пение невероятно полезно для организма, и не только детского. Поэтому важно, чтобы родители не запрещали своим детям петь, а наоборот, поощряли это занятие и всячески ему способствовали, например, разучиванием новых детских (что очень важно) песенок, совместным пением. Но почему так важно, чтобы дети пели?</w:t>
      </w:r>
    </w:p>
    <w:p w:rsidR="00F96016" w:rsidRPr="00F96016" w:rsidRDefault="00F96016" w:rsidP="00F96016">
      <w:pPr>
        <w:shd w:val="clear" w:color="auto" w:fill="FFFFFF"/>
        <w:spacing w:after="169" w:line="240" w:lineRule="auto"/>
        <w:jc w:val="center"/>
        <w:textAlignment w:val="baseline"/>
        <w:rPr>
          <w:rFonts w:ascii="Arial" w:eastAsia="Times New Roman" w:hAnsi="Arial" w:cs="Arial"/>
          <w:color w:val="333333"/>
          <w:sz w:val="24"/>
          <w:szCs w:val="24"/>
          <w:lang w:eastAsia="ru-RU"/>
        </w:rPr>
      </w:pPr>
      <w:r>
        <w:rPr>
          <w:rFonts w:ascii="Arial" w:eastAsia="Times New Roman" w:hAnsi="Arial" w:cs="Arial"/>
          <w:noProof/>
          <w:color w:val="337AB7"/>
          <w:sz w:val="24"/>
          <w:szCs w:val="24"/>
          <w:lang w:eastAsia="ru-RU"/>
        </w:rPr>
        <w:drawing>
          <wp:inline distT="0" distB="0" distL="0" distR="0">
            <wp:extent cx="2861310" cy="1904365"/>
            <wp:effectExtent l="19050" t="0" r="0" b="0"/>
            <wp:docPr id="1" name="Рисунок 1" descr="Польза пения для детей">
              <a:hlinkClick xmlns:a="http://schemas.openxmlformats.org/drawingml/2006/main" r:id="rId5" tooltip="&quot;Польза пения для дете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льза пения для детей">
                      <a:hlinkClick r:id="rId5" tooltip="&quot;Польза пения для детей&quot;"/>
                    </pic:cNvPr>
                    <pic:cNvPicPr>
                      <a:picLocks noChangeAspect="1" noChangeArrowheads="1"/>
                    </pic:cNvPicPr>
                  </pic:nvPicPr>
                  <pic:blipFill>
                    <a:blip r:embed="rId6" cstate="print"/>
                    <a:srcRect/>
                    <a:stretch>
                      <a:fillRect/>
                    </a:stretch>
                  </pic:blipFill>
                  <pic:spPr bwMode="auto">
                    <a:xfrm>
                      <a:off x="0" y="0"/>
                      <a:ext cx="2861310" cy="1904365"/>
                    </a:xfrm>
                    <a:prstGeom prst="rect">
                      <a:avLst/>
                    </a:prstGeom>
                    <a:noFill/>
                    <a:ln w="9525">
                      <a:noFill/>
                      <a:miter lim="800000"/>
                      <a:headEnd/>
                      <a:tailEnd/>
                    </a:ln>
                  </pic:spPr>
                </pic:pic>
              </a:graphicData>
            </a:graphic>
          </wp:inline>
        </w:drawing>
      </w:r>
    </w:p>
    <w:p w:rsidR="00F96016" w:rsidRPr="00F96016" w:rsidRDefault="00F96016" w:rsidP="00F96016">
      <w:pPr>
        <w:spacing w:before="339" w:after="169" w:line="240" w:lineRule="auto"/>
        <w:jc w:val="center"/>
        <w:textAlignment w:val="baseline"/>
        <w:outlineLvl w:val="1"/>
        <w:rPr>
          <w:rFonts w:ascii="Arial" w:eastAsia="Times New Roman" w:hAnsi="Arial" w:cs="Arial"/>
          <w:color w:val="333333"/>
          <w:sz w:val="41"/>
          <w:szCs w:val="41"/>
          <w:lang w:eastAsia="ru-RU"/>
        </w:rPr>
      </w:pPr>
      <w:r w:rsidRPr="00F96016">
        <w:rPr>
          <w:rFonts w:ascii="Arial" w:eastAsia="Times New Roman" w:hAnsi="Arial" w:cs="Arial"/>
          <w:color w:val="333333"/>
          <w:sz w:val="41"/>
          <w:szCs w:val="41"/>
          <w:lang w:eastAsia="ru-RU"/>
        </w:rPr>
        <w:t>Как вокал влияет на детский организм?</w:t>
      </w:r>
    </w:p>
    <w:p w:rsidR="00F96016" w:rsidRPr="00F96016" w:rsidRDefault="00F96016" w:rsidP="00F96016">
      <w:pPr>
        <w:shd w:val="clear" w:color="auto" w:fill="FFFFFF"/>
        <w:spacing w:after="169" w:line="240" w:lineRule="auto"/>
        <w:textAlignment w:val="baseline"/>
        <w:rPr>
          <w:rFonts w:ascii="Arial" w:eastAsia="Times New Roman" w:hAnsi="Arial" w:cs="Arial"/>
          <w:color w:val="333333"/>
          <w:sz w:val="24"/>
          <w:szCs w:val="24"/>
          <w:lang w:eastAsia="ru-RU"/>
        </w:rPr>
      </w:pPr>
      <w:r w:rsidRPr="00F96016">
        <w:rPr>
          <w:rFonts w:ascii="Arial" w:eastAsia="Times New Roman" w:hAnsi="Arial" w:cs="Arial"/>
          <w:color w:val="333333"/>
          <w:sz w:val="24"/>
          <w:szCs w:val="24"/>
          <w:lang w:eastAsia="ru-RU"/>
        </w:rPr>
        <w:t>Если вы задумались, в какой кружок отдать свое чадо, запишите его на уроки вокала. Причин этому несколько:</w:t>
      </w:r>
    </w:p>
    <w:p w:rsidR="00F96016" w:rsidRPr="00F96016" w:rsidRDefault="00F96016" w:rsidP="00F96016">
      <w:pPr>
        <w:numPr>
          <w:ilvl w:val="0"/>
          <w:numId w:val="1"/>
        </w:numPr>
        <w:shd w:val="clear" w:color="auto" w:fill="E7E7E7"/>
        <w:spacing w:before="120" w:after="120" w:line="240" w:lineRule="auto"/>
        <w:ind w:left="678" w:right="678"/>
        <w:textAlignment w:val="baseline"/>
        <w:rPr>
          <w:rFonts w:ascii="Trebuchet MS" w:eastAsia="Times New Roman" w:hAnsi="Trebuchet MS" w:cs="Times New Roman"/>
          <w:color w:val="444444"/>
          <w:sz w:val="25"/>
          <w:szCs w:val="25"/>
          <w:lang w:eastAsia="ru-RU"/>
        </w:rPr>
      </w:pPr>
      <w:r w:rsidRPr="00F96016">
        <w:rPr>
          <w:rFonts w:ascii="Trebuchet MS" w:eastAsia="Times New Roman" w:hAnsi="Trebuchet MS" w:cs="Times New Roman"/>
          <w:color w:val="444444"/>
          <w:sz w:val="25"/>
          <w:szCs w:val="25"/>
          <w:lang w:eastAsia="ru-RU"/>
        </w:rPr>
        <w:t xml:space="preserve">Пение способствует улучшению настроения. Когда человек поет, в его головном мозге вырабатывается гормон счастья – </w:t>
      </w:r>
      <w:proofErr w:type="spellStart"/>
      <w:r w:rsidRPr="00F96016">
        <w:rPr>
          <w:rFonts w:ascii="Trebuchet MS" w:eastAsia="Times New Roman" w:hAnsi="Trebuchet MS" w:cs="Times New Roman"/>
          <w:color w:val="444444"/>
          <w:sz w:val="25"/>
          <w:szCs w:val="25"/>
          <w:lang w:eastAsia="ru-RU"/>
        </w:rPr>
        <w:t>эндорфин</w:t>
      </w:r>
      <w:proofErr w:type="spellEnd"/>
      <w:r w:rsidRPr="00F96016">
        <w:rPr>
          <w:rFonts w:ascii="Trebuchet MS" w:eastAsia="Times New Roman" w:hAnsi="Trebuchet MS" w:cs="Times New Roman"/>
          <w:color w:val="444444"/>
          <w:sz w:val="25"/>
          <w:szCs w:val="25"/>
          <w:lang w:eastAsia="ru-RU"/>
        </w:rPr>
        <w:t>. Именно он отвечает за хорошее настроение, радость, жизненный тонус. Ребенок станет спокойней, счастливей, активней.</w:t>
      </w:r>
    </w:p>
    <w:p w:rsidR="00F96016" w:rsidRPr="00F96016" w:rsidRDefault="00F96016" w:rsidP="00F96016">
      <w:pPr>
        <w:numPr>
          <w:ilvl w:val="0"/>
          <w:numId w:val="1"/>
        </w:numPr>
        <w:shd w:val="clear" w:color="auto" w:fill="E7E7E7"/>
        <w:spacing w:before="120" w:after="120" w:line="240" w:lineRule="auto"/>
        <w:ind w:left="678" w:right="678"/>
        <w:textAlignment w:val="baseline"/>
        <w:rPr>
          <w:rFonts w:ascii="Trebuchet MS" w:eastAsia="Times New Roman" w:hAnsi="Trebuchet MS" w:cs="Times New Roman"/>
          <w:color w:val="444444"/>
          <w:sz w:val="25"/>
          <w:szCs w:val="25"/>
          <w:lang w:eastAsia="ru-RU"/>
        </w:rPr>
      </w:pPr>
      <w:r w:rsidRPr="00F96016">
        <w:rPr>
          <w:rFonts w:ascii="Trebuchet MS" w:eastAsia="Times New Roman" w:hAnsi="Trebuchet MS" w:cs="Times New Roman"/>
          <w:color w:val="444444"/>
          <w:sz w:val="25"/>
          <w:szCs w:val="25"/>
          <w:lang w:eastAsia="ru-RU"/>
        </w:rPr>
        <w:t>В процессе пения в организм поступает больше кислорода. Как следствие этого процесса – улучшение кровообращения, нормализация сердцебиения и артериального давления, улучшение общего самочувствия, исчезновение головных болей, улучшение цвета лица.</w:t>
      </w:r>
    </w:p>
    <w:p w:rsidR="00F96016" w:rsidRPr="00F96016" w:rsidRDefault="00F96016" w:rsidP="00F96016">
      <w:pPr>
        <w:numPr>
          <w:ilvl w:val="0"/>
          <w:numId w:val="1"/>
        </w:numPr>
        <w:shd w:val="clear" w:color="auto" w:fill="E7E7E7"/>
        <w:spacing w:before="120" w:after="120" w:line="240" w:lineRule="auto"/>
        <w:ind w:left="678" w:right="678"/>
        <w:textAlignment w:val="baseline"/>
        <w:rPr>
          <w:rFonts w:ascii="Trebuchet MS" w:eastAsia="Times New Roman" w:hAnsi="Trebuchet MS" w:cs="Times New Roman"/>
          <w:color w:val="444444"/>
          <w:sz w:val="25"/>
          <w:szCs w:val="25"/>
          <w:lang w:eastAsia="ru-RU"/>
        </w:rPr>
      </w:pPr>
      <w:r w:rsidRPr="00F96016">
        <w:rPr>
          <w:rFonts w:ascii="Trebuchet MS" w:eastAsia="Times New Roman" w:hAnsi="Trebuchet MS" w:cs="Times New Roman"/>
          <w:color w:val="444444"/>
          <w:sz w:val="25"/>
          <w:szCs w:val="25"/>
          <w:lang w:eastAsia="ru-RU"/>
        </w:rPr>
        <w:t xml:space="preserve">Пение способствует повышению иммунитета. Дети, которые любят петь, реже страдают от болезней горла, поскольку благодаря улучшению кровообращения укрепляются стенки сосудов, голосовые связки и </w:t>
      </w:r>
      <w:proofErr w:type="spellStart"/>
      <w:r w:rsidRPr="00F96016">
        <w:rPr>
          <w:rFonts w:ascii="Trebuchet MS" w:eastAsia="Times New Roman" w:hAnsi="Trebuchet MS" w:cs="Times New Roman"/>
          <w:color w:val="444444"/>
          <w:sz w:val="25"/>
          <w:szCs w:val="25"/>
          <w:lang w:eastAsia="ru-RU"/>
        </w:rPr>
        <w:t>лимфоузлы</w:t>
      </w:r>
      <w:proofErr w:type="spellEnd"/>
      <w:r w:rsidRPr="00F96016">
        <w:rPr>
          <w:rFonts w:ascii="Trebuchet MS" w:eastAsia="Times New Roman" w:hAnsi="Trebuchet MS" w:cs="Times New Roman"/>
          <w:color w:val="444444"/>
          <w:sz w:val="25"/>
          <w:szCs w:val="25"/>
          <w:lang w:eastAsia="ru-RU"/>
        </w:rPr>
        <w:t>. А это в свою очередь благотворно сказывается на местном иммунитете.</w:t>
      </w:r>
    </w:p>
    <w:p w:rsidR="00F96016" w:rsidRPr="00F96016" w:rsidRDefault="00F96016" w:rsidP="00F96016">
      <w:pPr>
        <w:shd w:val="clear" w:color="auto" w:fill="FFFFFF"/>
        <w:spacing w:after="169" w:line="240" w:lineRule="auto"/>
        <w:textAlignment w:val="baseline"/>
        <w:rPr>
          <w:rFonts w:ascii="Arial" w:eastAsia="Times New Roman" w:hAnsi="Arial" w:cs="Arial"/>
          <w:color w:val="333333"/>
          <w:sz w:val="24"/>
          <w:szCs w:val="24"/>
          <w:lang w:eastAsia="ru-RU"/>
        </w:rPr>
      </w:pPr>
      <w:r w:rsidRPr="00F96016">
        <w:rPr>
          <w:rFonts w:ascii="Arial" w:eastAsia="Times New Roman" w:hAnsi="Arial" w:cs="Arial"/>
          <w:color w:val="333333"/>
          <w:sz w:val="24"/>
          <w:szCs w:val="24"/>
          <w:lang w:eastAsia="ru-RU"/>
        </w:rPr>
        <w:t>Более того, занятия вокалом приносят для детского организма следующую пользу:</w:t>
      </w:r>
    </w:p>
    <w:p w:rsidR="00F96016" w:rsidRPr="00F96016" w:rsidRDefault="00F96016" w:rsidP="00F96016">
      <w:pPr>
        <w:numPr>
          <w:ilvl w:val="0"/>
          <w:numId w:val="2"/>
        </w:numPr>
        <w:shd w:val="clear" w:color="auto" w:fill="FFFFFF"/>
        <w:spacing w:before="169" w:after="169" w:line="240" w:lineRule="auto"/>
        <w:ind w:left="0"/>
        <w:textAlignment w:val="baseline"/>
        <w:rPr>
          <w:rFonts w:ascii="Arial" w:eastAsia="Times New Roman" w:hAnsi="Arial" w:cs="Arial"/>
          <w:color w:val="71726D"/>
          <w:sz w:val="27"/>
          <w:szCs w:val="27"/>
          <w:lang w:eastAsia="ru-RU"/>
        </w:rPr>
      </w:pPr>
      <w:r w:rsidRPr="00F96016">
        <w:rPr>
          <w:rFonts w:ascii="Arial" w:eastAsia="Times New Roman" w:hAnsi="Arial" w:cs="Arial"/>
          <w:color w:val="71726D"/>
          <w:sz w:val="27"/>
          <w:szCs w:val="27"/>
          <w:lang w:eastAsia="ru-RU"/>
        </w:rPr>
        <w:t>развивают слух и чувство ритма;</w:t>
      </w:r>
    </w:p>
    <w:p w:rsidR="00F96016" w:rsidRPr="00F96016" w:rsidRDefault="00F96016" w:rsidP="00F96016">
      <w:pPr>
        <w:numPr>
          <w:ilvl w:val="0"/>
          <w:numId w:val="2"/>
        </w:numPr>
        <w:shd w:val="clear" w:color="auto" w:fill="FFFFFF"/>
        <w:spacing w:before="169" w:after="169" w:line="240" w:lineRule="auto"/>
        <w:ind w:left="0"/>
        <w:textAlignment w:val="baseline"/>
        <w:rPr>
          <w:rFonts w:ascii="Arial" w:eastAsia="Times New Roman" w:hAnsi="Arial" w:cs="Arial"/>
          <w:color w:val="71726D"/>
          <w:sz w:val="27"/>
          <w:szCs w:val="27"/>
          <w:lang w:eastAsia="ru-RU"/>
        </w:rPr>
      </w:pPr>
      <w:r w:rsidRPr="00F96016">
        <w:rPr>
          <w:rFonts w:ascii="Arial" w:eastAsia="Times New Roman" w:hAnsi="Arial" w:cs="Arial"/>
          <w:color w:val="71726D"/>
          <w:sz w:val="27"/>
          <w:szCs w:val="27"/>
          <w:lang w:eastAsia="ru-RU"/>
        </w:rPr>
        <w:t>прививают музыкальный вкус;</w:t>
      </w:r>
    </w:p>
    <w:p w:rsidR="00F96016" w:rsidRPr="00F96016" w:rsidRDefault="00F96016" w:rsidP="00F96016">
      <w:pPr>
        <w:numPr>
          <w:ilvl w:val="0"/>
          <w:numId w:val="2"/>
        </w:numPr>
        <w:shd w:val="clear" w:color="auto" w:fill="FFFFFF"/>
        <w:spacing w:before="169" w:after="169" w:line="240" w:lineRule="auto"/>
        <w:ind w:left="0"/>
        <w:textAlignment w:val="baseline"/>
        <w:rPr>
          <w:rFonts w:ascii="Arial" w:eastAsia="Times New Roman" w:hAnsi="Arial" w:cs="Arial"/>
          <w:color w:val="71726D"/>
          <w:sz w:val="27"/>
          <w:szCs w:val="27"/>
          <w:lang w:eastAsia="ru-RU"/>
        </w:rPr>
      </w:pPr>
      <w:r w:rsidRPr="00F96016">
        <w:rPr>
          <w:rFonts w:ascii="Arial" w:eastAsia="Times New Roman" w:hAnsi="Arial" w:cs="Arial"/>
          <w:color w:val="71726D"/>
          <w:sz w:val="27"/>
          <w:szCs w:val="27"/>
          <w:lang w:eastAsia="ru-RU"/>
        </w:rPr>
        <w:lastRenderedPageBreak/>
        <w:t>улучшают память (поскольку ребенку нужно запоминать мелодию, текст, паузы, ритм и пр.);</w:t>
      </w:r>
    </w:p>
    <w:p w:rsidR="00F96016" w:rsidRPr="00F96016" w:rsidRDefault="00F96016" w:rsidP="00F96016">
      <w:pPr>
        <w:numPr>
          <w:ilvl w:val="0"/>
          <w:numId w:val="2"/>
        </w:numPr>
        <w:shd w:val="clear" w:color="auto" w:fill="FFFFFF"/>
        <w:spacing w:before="169" w:after="169" w:line="240" w:lineRule="auto"/>
        <w:ind w:left="0"/>
        <w:textAlignment w:val="baseline"/>
        <w:rPr>
          <w:rFonts w:ascii="Arial" w:eastAsia="Times New Roman" w:hAnsi="Arial" w:cs="Arial"/>
          <w:color w:val="71726D"/>
          <w:sz w:val="27"/>
          <w:szCs w:val="27"/>
          <w:lang w:eastAsia="ru-RU"/>
        </w:rPr>
      </w:pPr>
      <w:r w:rsidRPr="00F96016">
        <w:rPr>
          <w:rFonts w:ascii="Arial" w:eastAsia="Times New Roman" w:hAnsi="Arial" w:cs="Arial"/>
          <w:color w:val="71726D"/>
          <w:sz w:val="27"/>
          <w:szCs w:val="27"/>
          <w:lang w:eastAsia="ru-RU"/>
        </w:rPr>
        <w:t>способствуют развитию способностей к импровизации;</w:t>
      </w:r>
    </w:p>
    <w:p w:rsidR="00F96016" w:rsidRPr="00F96016" w:rsidRDefault="00F96016" w:rsidP="00F96016">
      <w:pPr>
        <w:numPr>
          <w:ilvl w:val="0"/>
          <w:numId w:val="2"/>
        </w:numPr>
        <w:shd w:val="clear" w:color="auto" w:fill="FFFFFF"/>
        <w:spacing w:before="169" w:after="169" w:line="240" w:lineRule="auto"/>
        <w:ind w:left="0"/>
        <w:textAlignment w:val="baseline"/>
        <w:rPr>
          <w:rFonts w:ascii="Arial" w:eastAsia="Times New Roman" w:hAnsi="Arial" w:cs="Arial"/>
          <w:color w:val="71726D"/>
          <w:sz w:val="27"/>
          <w:szCs w:val="27"/>
          <w:lang w:eastAsia="ru-RU"/>
        </w:rPr>
      </w:pPr>
      <w:r w:rsidRPr="00F96016">
        <w:rPr>
          <w:rFonts w:ascii="Arial" w:eastAsia="Times New Roman" w:hAnsi="Arial" w:cs="Arial"/>
          <w:color w:val="71726D"/>
          <w:sz w:val="27"/>
          <w:szCs w:val="27"/>
          <w:lang w:eastAsia="ru-RU"/>
        </w:rPr>
        <w:t xml:space="preserve">стимулируют речевую активность (в процессе пения ребенок не просто четко проговаривает слова, а </w:t>
      </w:r>
      <w:proofErr w:type="spellStart"/>
      <w:r w:rsidRPr="00F96016">
        <w:rPr>
          <w:rFonts w:ascii="Arial" w:eastAsia="Times New Roman" w:hAnsi="Arial" w:cs="Arial"/>
          <w:color w:val="71726D"/>
          <w:sz w:val="27"/>
          <w:szCs w:val="27"/>
          <w:lang w:eastAsia="ru-RU"/>
        </w:rPr>
        <w:t>пропевает</w:t>
      </w:r>
      <w:proofErr w:type="spellEnd"/>
      <w:r w:rsidRPr="00F96016">
        <w:rPr>
          <w:rFonts w:ascii="Arial" w:eastAsia="Times New Roman" w:hAnsi="Arial" w:cs="Arial"/>
          <w:color w:val="71726D"/>
          <w:sz w:val="27"/>
          <w:szCs w:val="27"/>
          <w:lang w:eastAsia="ru-RU"/>
        </w:rPr>
        <w:t xml:space="preserve"> их);</w:t>
      </w:r>
    </w:p>
    <w:p w:rsidR="00F96016" w:rsidRPr="00F96016" w:rsidRDefault="00F96016" w:rsidP="00F96016">
      <w:pPr>
        <w:numPr>
          <w:ilvl w:val="0"/>
          <w:numId w:val="2"/>
        </w:numPr>
        <w:shd w:val="clear" w:color="auto" w:fill="FFFFFF"/>
        <w:spacing w:before="169" w:after="169" w:line="240" w:lineRule="auto"/>
        <w:ind w:left="0"/>
        <w:textAlignment w:val="baseline"/>
        <w:rPr>
          <w:rFonts w:ascii="Arial" w:eastAsia="Times New Roman" w:hAnsi="Arial" w:cs="Arial"/>
          <w:color w:val="71726D"/>
          <w:sz w:val="27"/>
          <w:szCs w:val="27"/>
          <w:lang w:eastAsia="ru-RU"/>
        </w:rPr>
      </w:pPr>
      <w:r w:rsidRPr="00F96016">
        <w:rPr>
          <w:rFonts w:ascii="Arial" w:eastAsia="Times New Roman" w:hAnsi="Arial" w:cs="Arial"/>
          <w:color w:val="71726D"/>
          <w:sz w:val="27"/>
          <w:szCs w:val="27"/>
          <w:lang w:eastAsia="ru-RU"/>
        </w:rPr>
        <w:t>нормализуют, развивают и улучшают дыхательную функцию (уроки пения очень эффективны при астме);</w:t>
      </w:r>
    </w:p>
    <w:p w:rsidR="00F96016" w:rsidRPr="00F96016" w:rsidRDefault="00F96016" w:rsidP="00F96016">
      <w:pPr>
        <w:numPr>
          <w:ilvl w:val="0"/>
          <w:numId w:val="2"/>
        </w:numPr>
        <w:shd w:val="clear" w:color="auto" w:fill="FFFFFF"/>
        <w:spacing w:before="169" w:after="169" w:line="240" w:lineRule="auto"/>
        <w:ind w:left="0"/>
        <w:textAlignment w:val="baseline"/>
        <w:rPr>
          <w:rFonts w:ascii="Arial" w:eastAsia="Times New Roman" w:hAnsi="Arial" w:cs="Arial"/>
          <w:color w:val="71726D"/>
          <w:sz w:val="27"/>
          <w:szCs w:val="27"/>
          <w:lang w:eastAsia="ru-RU"/>
        </w:rPr>
      </w:pPr>
      <w:r w:rsidRPr="00F96016">
        <w:rPr>
          <w:rFonts w:ascii="Arial" w:eastAsia="Times New Roman" w:hAnsi="Arial" w:cs="Arial"/>
          <w:color w:val="71726D"/>
          <w:sz w:val="27"/>
          <w:szCs w:val="27"/>
          <w:lang w:eastAsia="ru-RU"/>
        </w:rPr>
        <w:t>эффективно устраняют речевые нарушения (например, во время пения ребенок перестает заикаться);</w:t>
      </w:r>
    </w:p>
    <w:p w:rsidR="00F96016" w:rsidRPr="00F96016" w:rsidRDefault="00F96016" w:rsidP="00F96016">
      <w:pPr>
        <w:numPr>
          <w:ilvl w:val="0"/>
          <w:numId w:val="2"/>
        </w:numPr>
        <w:shd w:val="clear" w:color="auto" w:fill="FFFFFF"/>
        <w:spacing w:before="169" w:after="169" w:line="240" w:lineRule="auto"/>
        <w:ind w:left="0"/>
        <w:textAlignment w:val="baseline"/>
        <w:rPr>
          <w:rFonts w:ascii="Arial" w:eastAsia="Times New Roman" w:hAnsi="Arial" w:cs="Arial"/>
          <w:color w:val="71726D"/>
          <w:sz w:val="27"/>
          <w:szCs w:val="27"/>
          <w:lang w:eastAsia="ru-RU"/>
        </w:rPr>
      </w:pPr>
      <w:r w:rsidRPr="00F96016">
        <w:rPr>
          <w:rFonts w:ascii="Arial" w:eastAsia="Times New Roman" w:hAnsi="Arial" w:cs="Arial"/>
          <w:color w:val="71726D"/>
          <w:sz w:val="27"/>
          <w:szCs w:val="27"/>
          <w:lang w:eastAsia="ru-RU"/>
        </w:rPr>
        <w:t>развивают коммутативные способности, внимательность, дружелюбность, умение работать в коллективе;</w:t>
      </w:r>
    </w:p>
    <w:p w:rsidR="00F96016" w:rsidRPr="00F96016" w:rsidRDefault="00F96016" w:rsidP="00F96016">
      <w:pPr>
        <w:numPr>
          <w:ilvl w:val="0"/>
          <w:numId w:val="2"/>
        </w:numPr>
        <w:shd w:val="clear" w:color="auto" w:fill="FFFFFF"/>
        <w:spacing w:before="169" w:after="169" w:line="240" w:lineRule="auto"/>
        <w:ind w:left="0"/>
        <w:textAlignment w:val="baseline"/>
        <w:rPr>
          <w:rFonts w:ascii="Arial" w:eastAsia="Times New Roman" w:hAnsi="Arial" w:cs="Arial"/>
          <w:color w:val="71726D"/>
          <w:sz w:val="27"/>
          <w:szCs w:val="27"/>
          <w:lang w:eastAsia="ru-RU"/>
        </w:rPr>
      </w:pPr>
      <w:r w:rsidRPr="00F96016">
        <w:rPr>
          <w:rFonts w:ascii="Arial" w:eastAsia="Times New Roman" w:hAnsi="Arial" w:cs="Arial"/>
          <w:color w:val="71726D"/>
          <w:sz w:val="27"/>
          <w:szCs w:val="27"/>
          <w:lang w:eastAsia="ru-RU"/>
        </w:rPr>
        <w:t>раскрепощают, устраняют комплексы, страхи.</w:t>
      </w:r>
    </w:p>
    <w:p w:rsidR="00F96016" w:rsidRPr="00F96016" w:rsidRDefault="00F96016" w:rsidP="00F96016">
      <w:pPr>
        <w:shd w:val="clear" w:color="auto" w:fill="FFFFFF"/>
        <w:spacing w:after="169" w:line="240" w:lineRule="auto"/>
        <w:textAlignment w:val="baseline"/>
        <w:rPr>
          <w:rFonts w:ascii="Arial" w:eastAsia="Times New Roman" w:hAnsi="Arial" w:cs="Arial"/>
          <w:color w:val="333333"/>
          <w:sz w:val="24"/>
          <w:szCs w:val="24"/>
          <w:lang w:eastAsia="ru-RU"/>
        </w:rPr>
      </w:pPr>
      <w:r w:rsidRPr="00F96016">
        <w:rPr>
          <w:rFonts w:ascii="Arial" w:eastAsia="Times New Roman" w:hAnsi="Arial" w:cs="Arial"/>
          <w:color w:val="333333"/>
          <w:sz w:val="24"/>
          <w:szCs w:val="24"/>
          <w:lang w:eastAsia="ru-RU"/>
        </w:rPr>
        <w:t>Занятия пением способствуют улучшению психического и эмоционального состояния ребенка, что очень важно для подрастающего поколения. Регулярные занятия вокалом тренируют дикцию ребенка, вследствие чего речь малыша становится четкой, последовательной, без дефектов. Конечно, пением можно заниматься дома. Но все же лучше доверить этот процесс специалисту, который сумеет подобрать правильный репертуар вашему чаду, поставит ему голос, научит диафрагмальному дыханию.</w:t>
      </w:r>
    </w:p>
    <w:p w:rsidR="00F96016" w:rsidRPr="00F96016" w:rsidRDefault="00F96016" w:rsidP="00F96016">
      <w:pPr>
        <w:spacing w:before="339" w:after="169" w:line="240" w:lineRule="auto"/>
        <w:jc w:val="center"/>
        <w:textAlignment w:val="baseline"/>
        <w:outlineLvl w:val="1"/>
        <w:rPr>
          <w:rFonts w:ascii="Arial" w:eastAsia="Times New Roman" w:hAnsi="Arial" w:cs="Arial"/>
          <w:color w:val="333333"/>
          <w:sz w:val="41"/>
          <w:szCs w:val="41"/>
          <w:lang w:eastAsia="ru-RU"/>
        </w:rPr>
      </w:pPr>
      <w:r w:rsidRPr="00F96016">
        <w:rPr>
          <w:rFonts w:ascii="Arial" w:eastAsia="Times New Roman" w:hAnsi="Arial" w:cs="Arial"/>
          <w:color w:val="333333"/>
          <w:sz w:val="41"/>
          <w:szCs w:val="41"/>
          <w:lang w:eastAsia="ru-RU"/>
        </w:rPr>
        <w:t>Рекомендации родителям</w:t>
      </w:r>
    </w:p>
    <w:p w:rsidR="00F96016" w:rsidRPr="00F96016" w:rsidRDefault="00F96016" w:rsidP="00F96016">
      <w:pPr>
        <w:shd w:val="clear" w:color="auto" w:fill="FFFFFF"/>
        <w:spacing w:after="169" w:line="240" w:lineRule="auto"/>
        <w:textAlignment w:val="baseline"/>
        <w:rPr>
          <w:rFonts w:ascii="Arial" w:eastAsia="Times New Roman" w:hAnsi="Arial" w:cs="Arial"/>
          <w:color w:val="333333"/>
          <w:sz w:val="24"/>
          <w:szCs w:val="24"/>
          <w:lang w:eastAsia="ru-RU"/>
        </w:rPr>
      </w:pPr>
      <w:r w:rsidRPr="00F96016">
        <w:rPr>
          <w:rFonts w:ascii="Arial" w:eastAsia="Times New Roman" w:hAnsi="Arial" w:cs="Arial"/>
          <w:color w:val="333333"/>
          <w:sz w:val="24"/>
          <w:szCs w:val="24"/>
          <w:lang w:eastAsia="ru-RU"/>
        </w:rPr>
        <w:t>Безусловно, пение полезно детям любого возраста. Однако стоит придерживаться некоторых рекомендаций, которые помогут уберечь от таких неприятностей, как разрыв голосовых связок, потеря голоса или простуда:</w:t>
      </w:r>
    </w:p>
    <w:p w:rsidR="00F96016" w:rsidRPr="00F96016" w:rsidRDefault="00F96016" w:rsidP="00F96016">
      <w:pPr>
        <w:numPr>
          <w:ilvl w:val="0"/>
          <w:numId w:val="3"/>
        </w:numPr>
        <w:shd w:val="clear" w:color="auto" w:fill="E7E7E7"/>
        <w:spacing w:before="120" w:after="120" w:line="240" w:lineRule="auto"/>
        <w:ind w:left="678" w:right="678"/>
        <w:textAlignment w:val="baseline"/>
        <w:rPr>
          <w:rFonts w:ascii="Trebuchet MS" w:eastAsia="Times New Roman" w:hAnsi="Trebuchet MS" w:cs="Times New Roman"/>
          <w:color w:val="444444"/>
          <w:sz w:val="25"/>
          <w:szCs w:val="25"/>
          <w:lang w:eastAsia="ru-RU"/>
        </w:rPr>
      </w:pPr>
      <w:r w:rsidRPr="00F96016">
        <w:rPr>
          <w:rFonts w:ascii="Trebuchet MS" w:eastAsia="Times New Roman" w:hAnsi="Trebuchet MS" w:cs="Times New Roman"/>
          <w:color w:val="444444"/>
          <w:sz w:val="25"/>
          <w:szCs w:val="25"/>
          <w:lang w:eastAsia="ru-RU"/>
        </w:rPr>
        <w:t>Учите ребенка петь спокойно: кричать песни во все горло не желательно, так как голосовые связки детей, в отличие от взрослых, тонкие и короткие, поэтому запредельные нагрузки могут травмировать их.</w:t>
      </w:r>
    </w:p>
    <w:p w:rsidR="00F96016" w:rsidRPr="00F96016" w:rsidRDefault="00F96016" w:rsidP="00F96016">
      <w:pPr>
        <w:numPr>
          <w:ilvl w:val="0"/>
          <w:numId w:val="3"/>
        </w:numPr>
        <w:shd w:val="clear" w:color="auto" w:fill="E7E7E7"/>
        <w:spacing w:before="120" w:after="120" w:line="240" w:lineRule="auto"/>
        <w:ind w:left="678" w:right="678"/>
        <w:textAlignment w:val="baseline"/>
        <w:rPr>
          <w:rFonts w:ascii="Trebuchet MS" w:eastAsia="Times New Roman" w:hAnsi="Trebuchet MS" w:cs="Times New Roman"/>
          <w:color w:val="444444"/>
          <w:sz w:val="25"/>
          <w:szCs w:val="25"/>
          <w:lang w:eastAsia="ru-RU"/>
        </w:rPr>
      </w:pPr>
      <w:r w:rsidRPr="00F96016">
        <w:rPr>
          <w:rFonts w:ascii="Trebuchet MS" w:eastAsia="Times New Roman" w:hAnsi="Trebuchet MS" w:cs="Times New Roman"/>
          <w:color w:val="444444"/>
          <w:sz w:val="25"/>
          <w:szCs w:val="25"/>
          <w:lang w:eastAsia="ru-RU"/>
        </w:rPr>
        <w:t xml:space="preserve">Отдавайте предпочтение детским песням, а не «взрослым» современным. Во-первых, так вы привьете малышу хороший музыкальный вкус, поскольку в большинстве современных песен для взрослых тексты далеко не высокохудожественные, а порой и вообще пошлые и </w:t>
      </w:r>
      <w:proofErr w:type="spellStart"/>
      <w:r w:rsidRPr="00F96016">
        <w:rPr>
          <w:rFonts w:ascii="Trebuchet MS" w:eastAsia="Times New Roman" w:hAnsi="Trebuchet MS" w:cs="Times New Roman"/>
          <w:color w:val="444444"/>
          <w:sz w:val="25"/>
          <w:szCs w:val="25"/>
          <w:lang w:eastAsia="ru-RU"/>
        </w:rPr>
        <w:t>сквернословные</w:t>
      </w:r>
      <w:proofErr w:type="spellEnd"/>
      <w:r w:rsidRPr="00F96016">
        <w:rPr>
          <w:rFonts w:ascii="Trebuchet MS" w:eastAsia="Times New Roman" w:hAnsi="Trebuchet MS" w:cs="Times New Roman"/>
          <w:color w:val="444444"/>
          <w:sz w:val="25"/>
          <w:szCs w:val="25"/>
          <w:lang w:eastAsia="ru-RU"/>
        </w:rPr>
        <w:t>. Во-вторых, детские музыкальные произведения созданы специально для детей, их тексты простые и понятные, мелодии легкие для технического исполнения.</w:t>
      </w:r>
    </w:p>
    <w:p w:rsidR="00F96016" w:rsidRPr="00F96016" w:rsidRDefault="00F96016" w:rsidP="00F96016">
      <w:pPr>
        <w:numPr>
          <w:ilvl w:val="0"/>
          <w:numId w:val="3"/>
        </w:numPr>
        <w:shd w:val="clear" w:color="auto" w:fill="E7E7E7"/>
        <w:spacing w:before="120" w:after="120" w:line="240" w:lineRule="auto"/>
        <w:ind w:left="678" w:right="678"/>
        <w:textAlignment w:val="baseline"/>
        <w:rPr>
          <w:rFonts w:ascii="Trebuchet MS" w:eastAsia="Times New Roman" w:hAnsi="Trebuchet MS" w:cs="Times New Roman"/>
          <w:color w:val="444444"/>
          <w:sz w:val="25"/>
          <w:szCs w:val="25"/>
          <w:lang w:eastAsia="ru-RU"/>
        </w:rPr>
      </w:pPr>
      <w:r w:rsidRPr="00F96016">
        <w:rPr>
          <w:rFonts w:ascii="Trebuchet MS" w:eastAsia="Times New Roman" w:hAnsi="Trebuchet MS" w:cs="Times New Roman"/>
          <w:color w:val="444444"/>
          <w:sz w:val="25"/>
          <w:szCs w:val="25"/>
          <w:lang w:eastAsia="ru-RU"/>
        </w:rPr>
        <w:t>Не стоит позволять ребенку петь на улице в сырую и холодную погоду с температурой ниже 18</w:t>
      </w:r>
      <w:r w:rsidRPr="00F96016">
        <w:rPr>
          <w:rFonts w:ascii="Trebuchet MS" w:eastAsia="Times New Roman" w:hAnsi="Trebuchet MS" w:cs="Times New Roman"/>
          <w:color w:val="444444"/>
          <w:sz w:val="19"/>
          <w:szCs w:val="19"/>
          <w:vertAlign w:val="superscript"/>
          <w:lang w:eastAsia="ru-RU"/>
        </w:rPr>
        <w:t>0</w:t>
      </w:r>
      <w:r w:rsidRPr="00F96016">
        <w:rPr>
          <w:rFonts w:ascii="Trebuchet MS" w:eastAsia="Times New Roman" w:hAnsi="Trebuchet MS" w:cs="Times New Roman"/>
          <w:color w:val="444444"/>
          <w:sz w:val="25"/>
          <w:szCs w:val="25"/>
          <w:lang w:eastAsia="ru-RU"/>
        </w:rPr>
        <w:t>С. В таких условиях ребенок легко может простудить горло и сильно заболеть.</w:t>
      </w:r>
    </w:p>
    <w:p w:rsidR="00F96016" w:rsidRPr="00F96016" w:rsidRDefault="00F96016" w:rsidP="00F96016">
      <w:pPr>
        <w:numPr>
          <w:ilvl w:val="0"/>
          <w:numId w:val="3"/>
        </w:numPr>
        <w:shd w:val="clear" w:color="auto" w:fill="E7E7E7"/>
        <w:spacing w:before="120" w:after="120" w:line="240" w:lineRule="auto"/>
        <w:ind w:left="678" w:right="678"/>
        <w:textAlignment w:val="baseline"/>
        <w:rPr>
          <w:rFonts w:ascii="Trebuchet MS" w:eastAsia="Times New Roman" w:hAnsi="Trebuchet MS" w:cs="Times New Roman"/>
          <w:color w:val="444444"/>
          <w:sz w:val="25"/>
          <w:szCs w:val="25"/>
          <w:lang w:eastAsia="ru-RU"/>
        </w:rPr>
      </w:pPr>
      <w:r w:rsidRPr="00F96016">
        <w:rPr>
          <w:rFonts w:ascii="Trebuchet MS" w:eastAsia="Times New Roman" w:hAnsi="Trebuchet MS" w:cs="Times New Roman"/>
          <w:color w:val="444444"/>
          <w:sz w:val="25"/>
          <w:szCs w:val="25"/>
          <w:lang w:eastAsia="ru-RU"/>
        </w:rPr>
        <w:t xml:space="preserve">Не стоит позволять малышу громко и долго кричать, пищать и визжать. Если ребенок громко </w:t>
      </w:r>
      <w:proofErr w:type="spellStart"/>
      <w:r w:rsidRPr="00F96016">
        <w:rPr>
          <w:rFonts w:ascii="Trebuchet MS" w:eastAsia="Times New Roman" w:hAnsi="Trebuchet MS" w:cs="Times New Roman"/>
          <w:color w:val="444444"/>
          <w:sz w:val="25"/>
          <w:szCs w:val="25"/>
          <w:lang w:eastAsia="ru-RU"/>
        </w:rPr>
        <w:t>истерит</w:t>
      </w:r>
      <w:proofErr w:type="spellEnd"/>
      <w:r w:rsidRPr="00F96016">
        <w:rPr>
          <w:rFonts w:ascii="Trebuchet MS" w:eastAsia="Times New Roman" w:hAnsi="Trebuchet MS" w:cs="Times New Roman"/>
          <w:color w:val="444444"/>
          <w:sz w:val="25"/>
          <w:szCs w:val="25"/>
          <w:lang w:eastAsia="ru-RU"/>
        </w:rPr>
        <w:t>, найдите способ успокоить его – все это может стать причиной болезней дыхательных путей.</w:t>
      </w:r>
    </w:p>
    <w:p w:rsidR="00F96016" w:rsidRPr="00F96016" w:rsidRDefault="00F96016" w:rsidP="00F96016">
      <w:pPr>
        <w:numPr>
          <w:ilvl w:val="0"/>
          <w:numId w:val="3"/>
        </w:numPr>
        <w:shd w:val="clear" w:color="auto" w:fill="E7E7E7"/>
        <w:spacing w:before="120" w:after="120" w:line="240" w:lineRule="auto"/>
        <w:ind w:left="678" w:right="678"/>
        <w:textAlignment w:val="baseline"/>
        <w:rPr>
          <w:rFonts w:ascii="Trebuchet MS" w:eastAsia="Times New Roman" w:hAnsi="Trebuchet MS" w:cs="Times New Roman"/>
          <w:color w:val="444444"/>
          <w:sz w:val="25"/>
          <w:szCs w:val="25"/>
          <w:lang w:eastAsia="ru-RU"/>
        </w:rPr>
      </w:pPr>
      <w:r w:rsidRPr="00F96016">
        <w:rPr>
          <w:rFonts w:ascii="Trebuchet MS" w:eastAsia="Times New Roman" w:hAnsi="Trebuchet MS" w:cs="Times New Roman"/>
          <w:color w:val="444444"/>
          <w:sz w:val="25"/>
          <w:szCs w:val="25"/>
          <w:lang w:eastAsia="ru-RU"/>
        </w:rPr>
        <w:lastRenderedPageBreak/>
        <w:t>Подбирайте ребенку такой репертуар, чтобы он соответствовал объему его голоса. Это значит, что петь малыш должен свободно, комфортно, не запинаясь от слишком высоких или низких нот.</w:t>
      </w:r>
    </w:p>
    <w:p w:rsidR="00F96016" w:rsidRPr="00F96016" w:rsidRDefault="00F96016" w:rsidP="00F96016">
      <w:pPr>
        <w:shd w:val="clear" w:color="auto" w:fill="FFFFFF"/>
        <w:spacing w:after="169" w:line="240" w:lineRule="auto"/>
        <w:textAlignment w:val="baseline"/>
        <w:rPr>
          <w:rFonts w:ascii="Arial" w:eastAsia="Times New Roman" w:hAnsi="Arial" w:cs="Arial"/>
          <w:color w:val="333333"/>
          <w:sz w:val="24"/>
          <w:szCs w:val="24"/>
          <w:lang w:eastAsia="ru-RU"/>
        </w:rPr>
      </w:pPr>
      <w:r w:rsidRPr="00F96016">
        <w:rPr>
          <w:rFonts w:ascii="Arial" w:eastAsia="Times New Roman" w:hAnsi="Arial" w:cs="Arial"/>
          <w:color w:val="333333"/>
          <w:sz w:val="24"/>
          <w:szCs w:val="24"/>
          <w:lang w:eastAsia="ru-RU"/>
        </w:rPr>
        <w:t xml:space="preserve">Недаром в народе говорят, что в человеке поет душа. Действительно, в пении – душа человека. Вам плохо и нет настроения? Пойте! Вы болеете? Пойте! Вы устали и слишком напряжены? Пойте! Пойте всегда и везде, даже если никогда этому искусству не учились. Более того, учите петь своих детей, водите их в музыкальные школы или студии, запишите в хоровой коллектив. И вскоре вы увидите, как изменится ваш ребенок, изменится и физически, и эмоционально, причем в лучшую сторону. Ведь музыка и пение – лучшее лекарство от многих </w:t>
      </w:r>
      <w:proofErr w:type="gramStart"/>
      <w:r w:rsidRPr="00F96016">
        <w:rPr>
          <w:rFonts w:ascii="Arial" w:eastAsia="Times New Roman" w:hAnsi="Arial" w:cs="Arial"/>
          <w:color w:val="333333"/>
          <w:sz w:val="24"/>
          <w:szCs w:val="24"/>
          <w:lang w:eastAsia="ru-RU"/>
        </w:rPr>
        <w:t>хворей</w:t>
      </w:r>
      <w:proofErr w:type="gramEnd"/>
      <w:r w:rsidRPr="00F96016">
        <w:rPr>
          <w:rFonts w:ascii="Arial" w:eastAsia="Times New Roman" w:hAnsi="Arial" w:cs="Arial"/>
          <w:color w:val="333333"/>
          <w:sz w:val="24"/>
          <w:szCs w:val="24"/>
          <w:lang w:eastAsia="ru-RU"/>
        </w:rPr>
        <w:t>!</w:t>
      </w:r>
    </w:p>
    <w:p w:rsidR="00C87661" w:rsidRDefault="00C87661"/>
    <w:sectPr w:rsidR="00C876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C4544"/>
    <w:multiLevelType w:val="multilevel"/>
    <w:tmpl w:val="2258F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463C6D"/>
    <w:multiLevelType w:val="multilevel"/>
    <w:tmpl w:val="A84E3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D60118"/>
    <w:multiLevelType w:val="multilevel"/>
    <w:tmpl w:val="BB427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C87661"/>
    <w:rsid w:val="00C87661"/>
    <w:rsid w:val="00F960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960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960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601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9601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96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96016"/>
    <w:rPr>
      <w:color w:val="0000FF"/>
      <w:u w:val="single"/>
    </w:rPr>
  </w:style>
  <w:style w:type="paragraph" w:styleId="a5">
    <w:name w:val="Balloon Text"/>
    <w:basedOn w:val="a"/>
    <w:link w:val="a6"/>
    <w:uiPriority w:val="99"/>
    <w:semiHidden/>
    <w:unhideWhenUsed/>
    <w:rsid w:val="00F960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60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4161590">
      <w:bodyDiv w:val="1"/>
      <w:marLeft w:val="0"/>
      <w:marRight w:val="0"/>
      <w:marTop w:val="0"/>
      <w:marBottom w:val="0"/>
      <w:divBdr>
        <w:top w:val="none" w:sz="0" w:space="0" w:color="auto"/>
        <w:left w:val="none" w:sz="0" w:space="0" w:color="auto"/>
        <w:bottom w:val="none" w:sz="0" w:space="0" w:color="auto"/>
        <w:right w:val="none" w:sz="0" w:space="0" w:color="auto"/>
      </w:divBdr>
      <w:divsChild>
        <w:div w:id="680397516">
          <w:marLeft w:val="0"/>
          <w:marRight w:val="0"/>
          <w:marTop w:val="0"/>
          <w:marBottom w:val="508"/>
          <w:divBdr>
            <w:top w:val="single" w:sz="18" w:space="25" w:color="0066B3"/>
            <w:left w:val="single" w:sz="18" w:space="25" w:color="0066B3"/>
            <w:bottom w:val="single" w:sz="18" w:space="25" w:color="0066B3"/>
            <w:right w:val="single" w:sz="18" w:space="25" w:color="0066B3"/>
          </w:divBdr>
          <w:divsChild>
            <w:div w:id="1718965015">
              <w:marLeft w:val="0"/>
              <w:marRight w:val="0"/>
              <w:marTop w:val="0"/>
              <w:marBottom w:val="85"/>
              <w:divBdr>
                <w:top w:val="none" w:sz="0" w:space="0" w:color="auto"/>
                <w:left w:val="none" w:sz="0" w:space="0" w:color="auto"/>
                <w:bottom w:val="none" w:sz="0" w:space="0" w:color="auto"/>
                <w:right w:val="none" w:sz="0" w:space="0" w:color="auto"/>
              </w:divBdr>
            </w:div>
            <w:div w:id="937298965">
              <w:marLeft w:val="0"/>
              <w:marRight w:val="0"/>
              <w:marTop w:val="0"/>
              <w:marBottom w:val="85"/>
              <w:divBdr>
                <w:top w:val="none" w:sz="0" w:space="0" w:color="auto"/>
                <w:left w:val="none" w:sz="0" w:space="0" w:color="auto"/>
                <w:bottom w:val="none" w:sz="0" w:space="0" w:color="auto"/>
                <w:right w:val="none" w:sz="0" w:space="0" w:color="auto"/>
              </w:divBdr>
            </w:div>
            <w:div w:id="20589472">
              <w:marLeft w:val="0"/>
              <w:marRight w:val="0"/>
              <w:marTop w:val="0"/>
              <w:marBottom w:val="85"/>
              <w:divBdr>
                <w:top w:val="none" w:sz="0" w:space="0" w:color="auto"/>
                <w:left w:val="none" w:sz="0" w:space="0" w:color="auto"/>
                <w:bottom w:val="none" w:sz="0" w:space="0" w:color="auto"/>
                <w:right w:val="none" w:sz="0" w:space="0" w:color="auto"/>
              </w:divBdr>
            </w:div>
            <w:div w:id="663167106">
              <w:marLeft w:val="0"/>
              <w:marRight w:val="0"/>
              <w:marTop w:val="0"/>
              <w:marBottom w:val="8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jliza.ru/assets/jlcontent/article-music/penie-deti-razvitie.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3893</Characters>
  <Application>Microsoft Office Word</Application>
  <DocSecurity>0</DocSecurity>
  <Lines>32</Lines>
  <Paragraphs>9</Paragraphs>
  <ScaleCrop>false</ScaleCrop>
  <Company/>
  <LinksUpToDate>false</LinksUpToDate>
  <CharactersWithSpaces>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2</cp:revision>
  <dcterms:created xsi:type="dcterms:W3CDTF">2019-01-11T20:21:00Z</dcterms:created>
  <dcterms:modified xsi:type="dcterms:W3CDTF">2019-01-11T20:22:00Z</dcterms:modified>
</cp:coreProperties>
</file>